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F1E2A" w14:textId="40B1D0DB" w:rsidR="00316132" w:rsidRPr="004E58F4" w:rsidRDefault="00316132" w:rsidP="00316132">
      <w:pPr>
        <w:rPr>
          <w:sz w:val="20"/>
          <w:szCs w:val="20"/>
        </w:rPr>
      </w:pPr>
    </w:p>
    <w:p w14:paraId="11550901" w14:textId="77777777" w:rsidR="00316132" w:rsidRPr="004E58F4" w:rsidRDefault="00316132" w:rsidP="00316132">
      <w:pPr>
        <w:rPr>
          <w:i/>
          <w:iCs/>
          <w:sz w:val="20"/>
          <w:szCs w:val="20"/>
        </w:rPr>
      </w:pPr>
    </w:p>
    <w:p w14:paraId="260ECCFD" w14:textId="7F71DBAA" w:rsidR="00D35032" w:rsidRPr="004E58F4" w:rsidRDefault="00DA5406">
      <w:pPr>
        <w:spacing w:after="160" w:line="259" w:lineRule="auto"/>
        <w:rPr>
          <w:sz w:val="20"/>
          <w:szCs w:val="20"/>
        </w:rPr>
      </w:pPr>
      <w:r w:rsidRPr="004E58F4">
        <w:rPr>
          <w:noProof/>
          <w:sz w:val="20"/>
          <w:szCs w:val="20"/>
          <w:lang w:val="fr-CA"/>
        </w:rPr>
        <mc:AlternateContent>
          <mc:Choice Requires="wps">
            <w:drawing>
              <wp:anchor distT="0" distB="0" distL="114300" distR="114300" simplePos="0" relativeHeight="251659264" behindDoc="0" locked="0" layoutInCell="1" allowOverlap="1" wp14:anchorId="79CE51AC" wp14:editId="7B20278C">
                <wp:simplePos x="0" y="0"/>
                <wp:positionH relativeFrom="column">
                  <wp:posOffset>190500</wp:posOffset>
                </wp:positionH>
                <wp:positionV relativeFrom="paragraph">
                  <wp:posOffset>468630</wp:posOffset>
                </wp:positionV>
                <wp:extent cx="5924550" cy="4726940"/>
                <wp:effectExtent l="9525" t="6985" r="9525" b="9525"/>
                <wp:wrapNone/>
                <wp:docPr id="1150800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726940"/>
                        </a:xfrm>
                        <a:prstGeom prst="rect">
                          <a:avLst/>
                        </a:prstGeom>
                        <a:solidFill>
                          <a:schemeClr val="accent2">
                            <a:lumMod val="40000"/>
                            <a:lumOff val="60000"/>
                          </a:schemeClr>
                        </a:solidFill>
                        <a:ln w="9525">
                          <a:solidFill>
                            <a:srgbClr val="000000"/>
                          </a:solidFill>
                          <a:miter lim="800000"/>
                          <a:headEnd/>
                          <a:tailEnd/>
                        </a:ln>
                      </wps:spPr>
                      <wps:txbx>
                        <w:txbxContent>
                          <w:p w14:paraId="57FD17BF" w14:textId="77777777" w:rsidR="00D35032" w:rsidRPr="004E58F4" w:rsidRDefault="00DA5406" w:rsidP="00D35032">
                            <w:pPr>
                              <w:jc w:val="center"/>
                              <w:rPr>
                                <w:i/>
                                <w:iCs/>
                                <w:lang w:val="fr-CA"/>
                              </w:rPr>
                            </w:pPr>
                            <w:r>
                              <w:rPr>
                                <w:i/>
                                <w:iCs/>
                                <w:lang w:val="fr-CA"/>
                              </w:rPr>
                              <w:t>Voici le modèle de lettre de Banques alimentaires Canada pour les fiches de rendement sur la pauvreté. Ce document vous guidera dans le processus de préparation d’une lettre efficace et au ton personnel à faire parvenir à votre député.</w:t>
                            </w:r>
                          </w:p>
                          <w:p w14:paraId="2384DC2C" w14:textId="77777777" w:rsidR="00D35032" w:rsidRPr="004E58F4" w:rsidRDefault="00D35032" w:rsidP="00D35032">
                            <w:pPr>
                              <w:jc w:val="center"/>
                              <w:rPr>
                                <w:i/>
                                <w:iCs/>
                                <w:lang w:val="fr-CA"/>
                              </w:rPr>
                            </w:pPr>
                          </w:p>
                          <w:p w14:paraId="3AFF3909" w14:textId="77777777" w:rsidR="00D35032" w:rsidRPr="004E58F4" w:rsidRDefault="00DA5406" w:rsidP="00D35032">
                            <w:pPr>
                              <w:jc w:val="center"/>
                              <w:rPr>
                                <w:i/>
                                <w:iCs/>
                                <w:lang w:val="fr-CA"/>
                              </w:rPr>
                            </w:pPr>
                            <w:r>
                              <w:rPr>
                                <w:i/>
                                <w:iCs/>
                                <w:lang w:val="fr-CA"/>
                              </w:rPr>
                              <w:t>Les lettres peuvent être envoyées par la poste ou par courriel, selon votre préférence!</w:t>
                            </w:r>
                          </w:p>
                          <w:p w14:paraId="6C3BD8D2" w14:textId="77777777" w:rsidR="00D35032" w:rsidRPr="004E58F4" w:rsidRDefault="00D35032" w:rsidP="00D35032">
                            <w:pPr>
                              <w:rPr>
                                <w:i/>
                                <w:iCs/>
                                <w:lang w:val="fr-CA"/>
                              </w:rPr>
                            </w:pPr>
                          </w:p>
                          <w:p w14:paraId="4EF9E63A" w14:textId="77777777" w:rsidR="00D35032" w:rsidRPr="004E58F4" w:rsidRDefault="00D35032" w:rsidP="00D35032">
                            <w:pPr>
                              <w:rPr>
                                <w:b/>
                                <w:bCs/>
                                <w:lang w:val="fr-CA"/>
                              </w:rPr>
                            </w:pPr>
                          </w:p>
                          <w:p w14:paraId="64021550" w14:textId="77777777" w:rsidR="00D35032" w:rsidRPr="00D35032" w:rsidRDefault="00DA5406" w:rsidP="00D35032">
                            <w:pPr>
                              <w:rPr>
                                <w:b/>
                                <w:bCs/>
                              </w:rPr>
                            </w:pPr>
                            <w:r>
                              <w:rPr>
                                <w:b/>
                                <w:bCs/>
                                <w:lang w:val="fr-CA"/>
                              </w:rPr>
                              <w:t>Contenu du présent document :</w:t>
                            </w:r>
                          </w:p>
                          <w:p w14:paraId="3EF87A86" w14:textId="77777777" w:rsidR="00D35032" w:rsidRPr="00D35032" w:rsidRDefault="00DA5406" w:rsidP="00D35032">
                            <w:pPr>
                              <w:pStyle w:val="ListParagraph"/>
                              <w:numPr>
                                <w:ilvl w:val="0"/>
                                <w:numId w:val="2"/>
                              </w:numPr>
                            </w:pPr>
                            <w:r>
                              <w:rPr>
                                <w:lang w:val="fr-CA"/>
                              </w:rPr>
                              <w:t xml:space="preserve">Le modèle </w:t>
                            </w:r>
                          </w:p>
                          <w:p w14:paraId="5D814610" w14:textId="77777777" w:rsidR="00D35032" w:rsidRPr="004E58F4" w:rsidRDefault="00DA5406" w:rsidP="00D35032">
                            <w:pPr>
                              <w:pStyle w:val="ListParagraph"/>
                              <w:numPr>
                                <w:ilvl w:val="0"/>
                                <w:numId w:val="2"/>
                              </w:numPr>
                              <w:rPr>
                                <w:lang w:val="fr-CA"/>
                              </w:rPr>
                            </w:pPr>
                            <w:hyperlink w:anchor="_How_to_find" w:history="1">
                              <w:r>
                                <w:rPr>
                                  <w:rStyle w:val="Hyperlink"/>
                                  <w:lang w:val="fr-CA"/>
                                </w:rPr>
                                <w:t>Comment trouver votre député provincial ou fédéral, ou votre circonscription</w:t>
                              </w:r>
                            </w:hyperlink>
                            <w:r>
                              <w:rPr>
                                <w:lang w:val="fr-CA"/>
                              </w:rPr>
                              <w:t xml:space="preserve"> </w:t>
                            </w:r>
                          </w:p>
                          <w:p w14:paraId="4369B66B" w14:textId="77777777" w:rsidR="00D35032" w:rsidRPr="004E58F4" w:rsidRDefault="00DA5406" w:rsidP="00D35032">
                            <w:pPr>
                              <w:pStyle w:val="ListParagraph"/>
                              <w:numPr>
                                <w:ilvl w:val="0"/>
                                <w:numId w:val="2"/>
                              </w:numPr>
                              <w:rPr>
                                <w:lang w:val="fr-CA"/>
                              </w:rPr>
                            </w:pPr>
                            <w:hyperlink w:anchor="_Statistics_and_Grades" w:history="1">
                              <w:r>
                                <w:rPr>
                                  <w:rStyle w:val="Hyperlink"/>
                                  <w:lang w:val="fr-CA"/>
                                </w:rPr>
                                <w:t>Statistiques et notes à inclure dans votre lettre</w:t>
                              </w:r>
                            </w:hyperlink>
                            <w:r>
                              <w:rPr>
                                <w:lang w:val="fr-CA"/>
                              </w:rPr>
                              <w:t xml:space="preserve"> </w:t>
                            </w:r>
                          </w:p>
                          <w:p w14:paraId="49880235" w14:textId="77777777" w:rsidR="00D35032" w:rsidRPr="004E58F4" w:rsidRDefault="00DA5406" w:rsidP="00D35032">
                            <w:pPr>
                              <w:pStyle w:val="ListParagraph"/>
                              <w:numPr>
                                <w:ilvl w:val="0"/>
                                <w:numId w:val="2"/>
                              </w:numPr>
                              <w:rPr>
                                <w:lang w:val="fr-CA"/>
                              </w:rPr>
                            </w:pPr>
                            <w:hyperlink w:anchor="_Policy_recommendations_to" w:history="1">
                              <w:r>
                                <w:rPr>
                                  <w:rStyle w:val="Hyperlink"/>
                                  <w:lang w:val="fr-CA"/>
                                </w:rPr>
                                <w:t>Recommandations en matière de politiques à inclure dans votre lettre</w:t>
                              </w:r>
                            </w:hyperlink>
                          </w:p>
                          <w:p w14:paraId="01C99535" w14:textId="77777777" w:rsidR="00D35032" w:rsidRPr="004E58F4" w:rsidRDefault="00D35032" w:rsidP="00D35032">
                            <w:pPr>
                              <w:pStyle w:val="ListParagraph"/>
                              <w:rPr>
                                <w:i/>
                                <w:iCs/>
                                <w:lang w:val="fr-CA"/>
                              </w:rPr>
                            </w:pPr>
                          </w:p>
                          <w:p w14:paraId="2D6DBF96" w14:textId="77777777" w:rsidR="00D35032" w:rsidRPr="004E58F4" w:rsidRDefault="00D35032" w:rsidP="00D35032">
                            <w:pPr>
                              <w:rPr>
                                <w:i/>
                                <w:iCs/>
                                <w:lang w:val="fr-CA"/>
                              </w:rPr>
                            </w:pPr>
                          </w:p>
                          <w:p w14:paraId="665BB336" w14:textId="77777777" w:rsidR="00D35032" w:rsidRPr="004E58F4" w:rsidRDefault="00D35032" w:rsidP="00D35032">
                            <w:pPr>
                              <w:rPr>
                                <w:i/>
                                <w:iCs/>
                                <w:lang w:val="fr-CA"/>
                              </w:rPr>
                            </w:pPr>
                          </w:p>
                          <w:p w14:paraId="66F707AA" w14:textId="77777777" w:rsidR="00D35032" w:rsidRPr="00D35032" w:rsidRDefault="00DA5406" w:rsidP="00D35032">
                            <w:pPr>
                              <w:rPr>
                                <w:i/>
                                <w:iCs/>
                              </w:rPr>
                            </w:pPr>
                            <w:r>
                              <w:rPr>
                                <w:i/>
                                <w:iCs/>
                                <w:lang w:val="fr-CA"/>
                              </w:rPr>
                              <w:t xml:space="preserve">Conseils pratiques : </w:t>
                            </w:r>
                          </w:p>
                          <w:p w14:paraId="2DEDF7ED" w14:textId="77777777" w:rsidR="00D35032" w:rsidRPr="00D35032" w:rsidRDefault="00D35032" w:rsidP="00D35032">
                            <w:pPr>
                              <w:rPr>
                                <w:i/>
                                <w:iCs/>
                              </w:rPr>
                            </w:pPr>
                          </w:p>
                          <w:p w14:paraId="1D4CF98B" w14:textId="77777777" w:rsidR="00D35032" w:rsidRPr="004E58F4" w:rsidRDefault="00DA5406" w:rsidP="00D35032">
                            <w:pPr>
                              <w:pStyle w:val="ListParagraph"/>
                              <w:numPr>
                                <w:ilvl w:val="0"/>
                                <w:numId w:val="1"/>
                              </w:numPr>
                              <w:rPr>
                                <w:i/>
                                <w:iCs/>
                                <w:lang w:val="fr-CA"/>
                              </w:rPr>
                            </w:pPr>
                            <w:r>
                              <w:rPr>
                                <w:i/>
                                <w:iCs/>
                                <w:lang w:val="fr-CA"/>
                              </w:rPr>
                              <w:t xml:space="preserve">Assurez-vous de bien remplir tout le texte surligné en jaune. </w:t>
                            </w:r>
                          </w:p>
                          <w:p w14:paraId="2D0E170C" w14:textId="77777777" w:rsidR="00D35032" w:rsidRPr="00D35032" w:rsidRDefault="00DA5406" w:rsidP="00D35032">
                            <w:pPr>
                              <w:pStyle w:val="ListParagraph"/>
                              <w:numPr>
                                <w:ilvl w:val="1"/>
                                <w:numId w:val="1"/>
                              </w:numPr>
                              <w:rPr>
                                <w:i/>
                                <w:iCs/>
                              </w:rPr>
                            </w:pPr>
                            <w:r>
                              <w:rPr>
                                <w:i/>
                                <w:iCs/>
                                <w:lang w:val="fr-CA"/>
                              </w:rPr>
                              <w:t>p. ex. [</w:t>
                            </w:r>
                            <w:r>
                              <w:rPr>
                                <w:i/>
                                <w:iCs/>
                                <w:highlight w:val="yellow"/>
                                <w:lang w:val="fr-CA"/>
                              </w:rPr>
                              <w:t>Votre nom</w:t>
                            </w:r>
                            <w:r>
                              <w:rPr>
                                <w:i/>
                                <w:iCs/>
                                <w:lang w:val="fr-CA"/>
                              </w:rPr>
                              <w:t xml:space="preserve">] </w:t>
                            </w:r>
                          </w:p>
                          <w:p w14:paraId="10970120" w14:textId="77777777" w:rsidR="00D35032" w:rsidRPr="004E58F4" w:rsidRDefault="00DA5406" w:rsidP="00D35032">
                            <w:pPr>
                              <w:pStyle w:val="ListParagraph"/>
                              <w:numPr>
                                <w:ilvl w:val="0"/>
                                <w:numId w:val="1"/>
                              </w:numPr>
                              <w:rPr>
                                <w:i/>
                                <w:iCs/>
                                <w:lang w:val="fr-CA"/>
                              </w:rPr>
                            </w:pPr>
                            <w:r>
                              <w:rPr>
                                <w:i/>
                                <w:iCs/>
                                <w:lang w:val="fr-CA"/>
                              </w:rPr>
                              <w:t>N’hésitez pas à personnaliser cette lettre pour qu’elle corresponde mieux à votre style personnel ou qu’elle inclue des enjeux locaux précis et des exemples pertinents pour votre région.</w:t>
                            </w:r>
                          </w:p>
                          <w:p w14:paraId="0C12F355" w14:textId="77777777" w:rsidR="00D35032" w:rsidRPr="004E58F4" w:rsidRDefault="00DA5406" w:rsidP="00D35032">
                            <w:pPr>
                              <w:pStyle w:val="ListParagraph"/>
                              <w:numPr>
                                <w:ilvl w:val="0"/>
                                <w:numId w:val="1"/>
                              </w:numPr>
                              <w:rPr>
                                <w:i/>
                                <w:iCs/>
                                <w:lang w:val="fr-CA"/>
                              </w:rPr>
                            </w:pPr>
                            <w:r>
                              <w:rPr>
                                <w:i/>
                                <w:iCs/>
                                <w:lang w:val="fr-CA"/>
                              </w:rPr>
                              <w:t xml:space="preserve">Vous pouvez utiliser le </w:t>
                            </w:r>
                            <w:hyperlink r:id="rId7" w:history="1">
                              <w:r>
                                <w:rPr>
                                  <w:rStyle w:val="Hyperlink"/>
                                  <w:i/>
                                  <w:iCs/>
                                  <w:lang w:val="fr-CA"/>
                                </w:rPr>
                                <w:t>site Web</w:t>
                              </w:r>
                            </w:hyperlink>
                            <w:r>
                              <w:rPr>
                                <w:i/>
                                <w:iCs/>
                                <w:lang w:val="fr-CA"/>
                              </w:rPr>
                              <w:t xml:space="preserve"> des fiches de rendement sur la pauvreté pour obtenir de plus amples renseignements sur votre province. </w:t>
                            </w:r>
                          </w:p>
                          <w:p w14:paraId="4E0DBB07" w14:textId="77777777" w:rsidR="00D35032" w:rsidRPr="004E58F4" w:rsidRDefault="00DA5406" w:rsidP="00D35032">
                            <w:pPr>
                              <w:spacing w:after="160" w:line="259" w:lineRule="auto"/>
                              <w:rPr>
                                <w:lang w:val="fr-CA"/>
                              </w:rPr>
                            </w:pPr>
                            <w:r>
                              <w:rPr>
                                <w:lang w:val="fr-CA"/>
                              </w:rPr>
                              <w:br w:type="page"/>
                            </w:r>
                          </w:p>
                          <w:p w14:paraId="7FCCC964" w14:textId="77777777" w:rsidR="00316132" w:rsidRPr="004E58F4" w:rsidRDefault="00316132">
                            <w:pPr>
                              <w:rPr>
                                <w:sz w:val="32"/>
                                <w:szCs w:val="32"/>
                                <w:lang w:val="fr-CA"/>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79CE51AC" id="_x0000_t202" coordsize="21600,21600" o:spt="202" path="m,l,21600r21600,l21600,xe">
                <v:stroke joinstyle="miter"/>
                <v:path gradientshapeok="t" o:connecttype="rect"/>
              </v:shapetype>
              <v:shape id="Text Box 2" o:spid="_x0000_s1026" type="#_x0000_t202" style="position:absolute;margin-left:15pt;margin-top:36.9pt;width:466.5pt;height:37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" fillcolor="#f6c5ac [1301]">
                <v:textbox>
                  <w:txbxContent>
                    <w:p w14:paraId="57FD17BF" w14:textId="77777777" w:rsidR="00D35032" w:rsidRPr="004E58F4" w:rsidRDefault="00DA5406" w:rsidP="00D35032">
                      <w:pPr>
                        <w:jc w:val="center"/>
                        <w:rPr>
                          <w:i/>
                          <w:iCs/>
                          <w:lang w:val="fr-CA"/>
                        </w:rPr>
                      </w:pPr>
                      <w:r>
                        <w:rPr>
                          <w:i/>
                          <w:iCs/>
                          <w:lang w:val="fr-CA"/>
                        </w:rPr>
                        <w:t>Voici le modèle de lettre de Banques alimentaires Canada pour les fiches de rendement sur la pauvreté. Ce document vous guidera dans le processus de préparation d’une lettre efficace et au ton personnel à faire parvenir à votre député.</w:t>
                      </w:r>
                    </w:p>
                    <w:p w14:paraId="2384DC2C" w14:textId="77777777" w:rsidR="00D35032" w:rsidRPr="004E58F4" w:rsidRDefault="00D35032" w:rsidP="00D35032">
                      <w:pPr>
                        <w:jc w:val="center"/>
                        <w:rPr>
                          <w:i/>
                          <w:iCs/>
                          <w:lang w:val="fr-CA"/>
                        </w:rPr>
                      </w:pPr>
                    </w:p>
                    <w:p w14:paraId="3AFF3909" w14:textId="77777777" w:rsidR="00D35032" w:rsidRPr="004E58F4" w:rsidRDefault="00DA5406" w:rsidP="00D35032">
                      <w:pPr>
                        <w:jc w:val="center"/>
                        <w:rPr>
                          <w:i/>
                          <w:iCs/>
                          <w:lang w:val="fr-CA"/>
                        </w:rPr>
                      </w:pPr>
                      <w:r>
                        <w:rPr>
                          <w:i/>
                          <w:iCs/>
                          <w:lang w:val="fr-CA"/>
                        </w:rPr>
                        <w:t>Les lettres peuvent être envoyées par la poste ou par courriel, selon votre préférence!</w:t>
                      </w:r>
                    </w:p>
                    <w:p w14:paraId="6C3BD8D2" w14:textId="77777777" w:rsidR="00D35032" w:rsidRPr="004E58F4" w:rsidRDefault="00D35032" w:rsidP="00D35032">
                      <w:pPr>
                        <w:rPr>
                          <w:i/>
                          <w:iCs/>
                          <w:lang w:val="fr-CA"/>
                        </w:rPr>
                      </w:pPr>
                    </w:p>
                    <w:p w14:paraId="4EF9E63A" w14:textId="77777777" w:rsidR="00D35032" w:rsidRPr="004E58F4" w:rsidRDefault="00D35032" w:rsidP="00D35032">
                      <w:pPr>
                        <w:rPr>
                          <w:b/>
                          <w:bCs/>
                          <w:lang w:val="fr-CA"/>
                        </w:rPr>
                      </w:pPr>
                    </w:p>
                    <w:p w14:paraId="64021550" w14:textId="77777777" w:rsidR="00D35032" w:rsidRPr="00D35032" w:rsidRDefault="00DA5406" w:rsidP="00D35032">
                      <w:pPr>
                        <w:rPr>
                          <w:b/>
                          <w:bCs/>
                        </w:rPr>
                      </w:pPr>
                      <w:r>
                        <w:rPr>
                          <w:b/>
                          <w:bCs/>
                          <w:lang w:val="fr-CA"/>
                        </w:rPr>
                        <w:t>Contenu du présent document :</w:t>
                      </w:r>
                    </w:p>
                    <w:p w14:paraId="3EF87A86" w14:textId="77777777" w:rsidR="00D35032" w:rsidRPr="00D35032" w:rsidRDefault="00DA5406" w:rsidP="00D35032">
                      <w:pPr>
                        <w:pStyle w:val="ListParagraph"/>
                        <w:numPr>
                          <w:ilvl w:val="0"/>
                          <w:numId w:val="2"/>
                        </w:numPr>
                      </w:pPr>
                      <w:r>
                        <w:rPr>
                          <w:lang w:val="fr-CA"/>
                        </w:rPr>
                        <w:t xml:space="preserve">Le modèle </w:t>
                      </w:r>
                    </w:p>
                    <w:p w14:paraId="5D814610" w14:textId="77777777" w:rsidR="00D35032" w:rsidRPr="004E58F4" w:rsidRDefault="00DA5406" w:rsidP="00D35032">
                      <w:pPr>
                        <w:pStyle w:val="ListParagraph"/>
                        <w:numPr>
                          <w:ilvl w:val="0"/>
                          <w:numId w:val="2"/>
                        </w:numPr>
                        <w:rPr>
                          <w:lang w:val="fr-CA"/>
                        </w:rPr>
                      </w:pPr>
                      <w:hyperlink w:anchor="_How_to_find" w:history="1">
                        <w:r>
                          <w:rPr>
                            <w:rStyle w:val="Hyperlink"/>
                            <w:lang w:val="fr-CA"/>
                          </w:rPr>
                          <w:t>Comment trouver votre député provincial ou fédéral, ou votre circonscription</w:t>
                        </w:r>
                      </w:hyperlink>
                      <w:r>
                        <w:rPr>
                          <w:lang w:val="fr-CA"/>
                        </w:rPr>
                        <w:t xml:space="preserve"> </w:t>
                      </w:r>
                    </w:p>
                    <w:p w14:paraId="4369B66B" w14:textId="77777777" w:rsidR="00D35032" w:rsidRPr="004E58F4" w:rsidRDefault="00DA5406" w:rsidP="00D35032">
                      <w:pPr>
                        <w:pStyle w:val="ListParagraph"/>
                        <w:numPr>
                          <w:ilvl w:val="0"/>
                          <w:numId w:val="2"/>
                        </w:numPr>
                        <w:rPr>
                          <w:lang w:val="fr-CA"/>
                        </w:rPr>
                      </w:pPr>
                      <w:hyperlink w:anchor="_Statistics_and_Grades" w:history="1">
                        <w:r>
                          <w:rPr>
                            <w:rStyle w:val="Hyperlink"/>
                            <w:lang w:val="fr-CA"/>
                          </w:rPr>
                          <w:t>Statistiques et notes à inclure dans votre lettre</w:t>
                        </w:r>
                      </w:hyperlink>
                      <w:r>
                        <w:rPr>
                          <w:lang w:val="fr-CA"/>
                        </w:rPr>
                        <w:t xml:space="preserve"> </w:t>
                      </w:r>
                    </w:p>
                    <w:p w14:paraId="49880235" w14:textId="77777777" w:rsidR="00D35032" w:rsidRPr="004E58F4" w:rsidRDefault="00DA5406" w:rsidP="00D35032">
                      <w:pPr>
                        <w:pStyle w:val="ListParagraph"/>
                        <w:numPr>
                          <w:ilvl w:val="0"/>
                          <w:numId w:val="2"/>
                        </w:numPr>
                        <w:rPr>
                          <w:lang w:val="fr-CA"/>
                        </w:rPr>
                      </w:pPr>
                      <w:hyperlink w:anchor="_Policy_recommendations_to" w:history="1">
                        <w:r>
                          <w:rPr>
                            <w:rStyle w:val="Hyperlink"/>
                            <w:lang w:val="fr-CA"/>
                          </w:rPr>
                          <w:t>Recommandations en matière de politiques à inclure dans votre lettre</w:t>
                        </w:r>
                      </w:hyperlink>
                    </w:p>
                    <w:p w14:paraId="01C99535" w14:textId="77777777" w:rsidR="00D35032" w:rsidRPr="004E58F4" w:rsidRDefault="00D35032" w:rsidP="00D35032">
                      <w:pPr>
                        <w:pStyle w:val="ListParagraph"/>
                        <w:rPr>
                          <w:i/>
                          <w:iCs/>
                          <w:lang w:val="fr-CA"/>
                        </w:rPr>
                      </w:pPr>
                    </w:p>
                    <w:p w14:paraId="2D6DBF96" w14:textId="77777777" w:rsidR="00D35032" w:rsidRPr="004E58F4" w:rsidRDefault="00D35032" w:rsidP="00D35032">
                      <w:pPr>
                        <w:rPr>
                          <w:i/>
                          <w:iCs/>
                          <w:lang w:val="fr-CA"/>
                        </w:rPr>
                      </w:pPr>
                    </w:p>
                    <w:p w14:paraId="665BB336" w14:textId="77777777" w:rsidR="00D35032" w:rsidRPr="004E58F4" w:rsidRDefault="00D35032" w:rsidP="00D35032">
                      <w:pPr>
                        <w:rPr>
                          <w:i/>
                          <w:iCs/>
                          <w:lang w:val="fr-CA"/>
                        </w:rPr>
                      </w:pPr>
                    </w:p>
                    <w:p w14:paraId="66F707AA" w14:textId="77777777" w:rsidR="00D35032" w:rsidRPr="00D35032" w:rsidRDefault="00DA5406" w:rsidP="00D35032">
                      <w:pPr>
                        <w:rPr>
                          <w:i/>
                          <w:iCs/>
                        </w:rPr>
                      </w:pPr>
                      <w:r>
                        <w:rPr>
                          <w:i/>
                          <w:iCs/>
                          <w:lang w:val="fr-CA"/>
                        </w:rPr>
                        <w:t xml:space="preserve">Conseils pratiques : </w:t>
                      </w:r>
                    </w:p>
                    <w:p w14:paraId="2DEDF7ED" w14:textId="77777777" w:rsidR="00D35032" w:rsidRPr="00D35032" w:rsidRDefault="00D35032" w:rsidP="00D35032">
                      <w:pPr>
                        <w:rPr>
                          <w:i/>
                          <w:iCs/>
                        </w:rPr>
                      </w:pPr>
                    </w:p>
                    <w:p w14:paraId="1D4CF98B" w14:textId="77777777" w:rsidR="00D35032" w:rsidRPr="004E58F4" w:rsidRDefault="00DA5406" w:rsidP="00D35032">
                      <w:pPr>
                        <w:pStyle w:val="ListParagraph"/>
                        <w:numPr>
                          <w:ilvl w:val="0"/>
                          <w:numId w:val="1"/>
                        </w:numPr>
                        <w:rPr>
                          <w:i/>
                          <w:iCs/>
                          <w:lang w:val="fr-CA"/>
                        </w:rPr>
                      </w:pPr>
                      <w:r>
                        <w:rPr>
                          <w:i/>
                          <w:iCs/>
                          <w:lang w:val="fr-CA"/>
                        </w:rPr>
                        <w:t xml:space="preserve">Assurez-vous de bien remplir tout le texte surligné en jaune. </w:t>
                      </w:r>
                    </w:p>
                    <w:p w14:paraId="2D0E170C" w14:textId="77777777" w:rsidR="00D35032" w:rsidRPr="00D35032" w:rsidRDefault="00DA5406" w:rsidP="00D35032">
                      <w:pPr>
                        <w:pStyle w:val="ListParagraph"/>
                        <w:numPr>
                          <w:ilvl w:val="1"/>
                          <w:numId w:val="1"/>
                        </w:numPr>
                        <w:rPr>
                          <w:i/>
                          <w:iCs/>
                        </w:rPr>
                      </w:pPr>
                      <w:r>
                        <w:rPr>
                          <w:i/>
                          <w:iCs/>
                          <w:lang w:val="fr-CA"/>
                        </w:rPr>
                        <w:t>p. ex. [</w:t>
                      </w:r>
                      <w:r>
                        <w:rPr>
                          <w:i/>
                          <w:iCs/>
                          <w:highlight w:val="yellow"/>
                          <w:lang w:val="fr-CA"/>
                        </w:rPr>
                        <w:t>Votre nom</w:t>
                      </w:r>
                      <w:r>
                        <w:rPr>
                          <w:i/>
                          <w:iCs/>
                          <w:lang w:val="fr-CA"/>
                        </w:rPr>
                        <w:t xml:space="preserve">] </w:t>
                      </w:r>
                    </w:p>
                    <w:p w14:paraId="10970120" w14:textId="77777777" w:rsidR="00D35032" w:rsidRPr="004E58F4" w:rsidRDefault="00DA5406" w:rsidP="00D35032">
                      <w:pPr>
                        <w:pStyle w:val="ListParagraph"/>
                        <w:numPr>
                          <w:ilvl w:val="0"/>
                          <w:numId w:val="1"/>
                        </w:numPr>
                        <w:rPr>
                          <w:i/>
                          <w:iCs/>
                          <w:lang w:val="fr-CA"/>
                        </w:rPr>
                      </w:pPr>
                      <w:r>
                        <w:rPr>
                          <w:i/>
                          <w:iCs/>
                          <w:lang w:val="fr-CA"/>
                        </w:rPr>
                        <w:t>N’hésitez pas à personnaliser cette lettre pour qu’elle corresponde mieux à votre style personnel ou qu’elle inclue des enjeux locaux précis et des exemples pertinents pour votre région.</w:t>
                      </w:r>
                    </w:p>
                    <w:p w14:paraId="0C12F355" w14:textId="77777777" w:rsidR="00D35032" w:rsidRPr="004E58F4" w:rsidRDefault="00DA5406" w:rsidP="00D35032">
                      <w:pPr>
                        <w:pStyle w:val="ListParagraph"/>
                        <w:numPr>
                          <w:ilvl w:val="0"/>
                          <w:numId w:val="1"/>
                        </w:numPr>
                        <w:rPr>
                          <w:i/>
                          <w:iCs/>
                          <w:lang w:val="fr-CA"/>
                        </w:rPr>
                      </w:pPr>
                      <w:r>
                        <w:rPr>
                          <w:i/>
                          <w:iCs/>
                          <w:lang w:val="fr-CA"/>
                        </w:rPr>
                        <w:t xml:space="preserve">Vous pouvez utiliser le </w:t>
                      </w:r>
                      <w:hyperlink r:id="rId8" w:history="1">
                        <w:r>
                          <w:rPr>
                            <w:rStyle w:val="Hyperlink"/>
                            <w:i/>
                            <w:iCs/>
                            <w:lang w:val="fr-CA"/>
                          </w:rPr>
                          <w:t>site Web</w:t>
                        </w:r>
                      </w:hyperlink>
                      <w:r>
                        <w:rPr>
                          <w:i/>
                          <w:iCs/>
                          <w:lang w:val="fr-CA"/>
                        </w:rPr>
                        <w:t xml:space="preserve"> des fiches de rendement sur la pauvreté pour obtenir de plus amples renseignements sur votre province. </w:t>
                      </w:r>
                    </w:p>
                    <w:p w14:paraId="4E0DBB07" w14:textId="77777777" w:rsidR="00D35032" w:rsidRPr="004E58F4" w:rsidRDefault="00DA5406" w:rsidP="00D35032">
                      <w:pPr>
                        <w:spacing w:after="160" w:line="259" w:lineRule="auto"/>
                        <w:rPr>
                          <w:lang w:val="fr-CA"/>
                        </w:rPr>
                      </w:pPr>
                      <w:r>
                        <w:rPr>
                          <w:lang w:val="fr-CA"/>
                        </w:rPr>
                        <w:br w:type="page"/>
                      </w:r>
                    </w:p>
                    <w:p w14:paraId="7FCCC964" w14:textId="77777777" w:rsidR="00316132" w:rsidRPr="004E58F4" w:rsidRDefault="00316132">
                      <w:pPr>
                        <w:rPr>
                          <w:sz w:val="32"/>
                          <w:szCs w:val="32"/>
                          <w:lang w:val="fr-CA"/>
                        </w:rPr>
                      </w:pPr>
                    </w:p>
                  </w:txbxContent>
                </v:textbox>
              </v:shape>
            </w:pict>
          </mc:Fallback>
        </mc:AlternateContent>
      </w:r>
      <w:r w:rsidRPr="004E58F4">
        <w:rPr>
          <w:sz w:val="20"/>
          <w:szCs w:val="20"/>
          <w:lang w:val="fr-CA"/>
        </w:rPr>
        <w:br w:type="page"/>
      </w:r>
    </w:p>
    <w:p w14:paraId="18C03054" w14:textId="2D86AFBD" w:rsidR="00316132" w:rsidRPr="004E58F4" w:rsidRDefault="00DA5406" w:rsidP="00316132">
      <w:pPr>
        <w:rPr>
          <w:sz w:val="20"/>
          <w:szCs w:val="20"/>
          <w:lang w:val="fr-CA"/>
        </w:rPr>
      </w:pPr>
      <w:r w:rsidRPr="004E58F4">
        <w:rPr>
          <w:sz w:val="20"/>
          <w:szCs w:val="20"/>
          <w:lang w:val="fr-CA"/>
        </w:rPr>
        <w:lastRenderedPageBreak/>
        <w:t>[Votre nom]</w:t>
      </w:r>
      <w:r w:rsidR="004E58F4">
        <w:rPr>
          <w:sz w:val="20"/>
          <w:szCs w:val="20"/>
          <w:lang w:val="fr-CA"/>
        </w:rPr>
        <w:t xml:space="preserve"> </w:t>
      </w:r>
    </w:p>
    <w:p w14:paraId="200ACF6C" w14:textId="4FD8197D" w:rsidR="00316132" w:rsidRPr="004E58F4" w:rsidRDefault="00DA5406" w:rsidP="00316132">
      <w:pPr>
        <w:rPr>
          <w:sz w:val="20"/>
          <w:szCs w:val="20"/>
          <w:lang w:val="fr-CA"/>
        </w:rPr>
      </w:pPr>
      <w:r w:rsidRPr="004E58F4">
        <w:rPr>
          <w:sz w:val="20"/>
          <w:szCs w:val="20"/>
          <w:lang w:val="fr-CA"/>
        </w:rPr>
        <w:t>[Votre adresse]</w:t>
      </w:r>
      <w:r w:rsidR="004E58F4">
        <w:rPr>
          <w:sz w:val="20"/>
          <w:szCs w:val="20"/>
          <w:lang w:val="fr-CA"/>
        </w:rPr>
        <w:t xml:space="preserve"> </w:t>
      </w:r>
    </w:p>
    <w:p w14:paraId="59C431F5" w14:textId="086963F1" w:rsidR="00316132" w:rsidRPr="004E58F4" w:rsidRDefault="00DA5406" w:rsidP="00316132">
      <w:pPr>
        <w:rPr>
          <w:sz w:val="20"/>
          <w:szCs w:val="20"/>
          <w:lang w:val="fr-CA"/>
        </w:rPr>
      </w:pPr>
      <w:r w:rsidRPr="004E58F4">
        <w:rPr>
          <w:sz w:val="20"/>
          <w:szCs w:val="20"/>
          <w:lang w:val="fr-CA"/>
        </w:rPr>
        <w:t>[Ville, province, code postal]</w:t>
      </w:r>
      <w:r w:rsidR="004E58F4">
        <w:rPr>
          <w:sz w:val="20"/>
          <w:szCs w:val="20"/>
          <w:lang w:val="fr-CA"/>
        </w:rPr>
        <w:t xml:space="preserve"> </w:t>
      </w:r>
    </w:p>
    <w:p w14:paraId="56BD6808" w14:textId="01B979CE" w:rsidR="00316132" w:rsidRPr="004E58F4" w:rsidRDefault="00DA5406" w:rsidP="00316132">
      <w:pPr>
        <w:rPr>
          <w:sz w:val="20"/>
          <w:szCs w:val="20"/>
          <w:lang w:val="fr-CA"/>
        </w:rPr>
      </w:pPr>
      <w:r w:rsidRPr="004E58F4">
        <w:rPr>
          <w:sz w:val="20"/>
          <w:szCs w:val="20"/>
          <w:lang w:val="fr-CA"/>
        </w:rPr>
        <w:t>[Adresse courriel]</w:t>
      </w:r>
      <w:r w:rsidR="004E58F4">
        <w:rPr>
          <w:sz w:val="20"/>
          <w:szCs w:val="20"/>
          <w:lang w:val="fr-CA"/>
        </w:rPr>
        <w:t xml:space="preserve"> </w:t>
      </w:r>
    </w:p>
    <w:p w14:paraId="3B4CE78E" w14:textId="7FB0AF34" w:rsidR="00316132" w:rsidRPr="004E58F4" w:rsidRDefault="00DA5406" w:rsidP="00316132">
      <w:pPr>
        <w:rPr>
          <w:sz w:val="20"/>
          <w:szCs w:val="20"/>
          <w:lang w:val="fr-CA"/>
        </w:rPr>
      </w:pPr>
      <w:r w:rsidRPr="004E58F4">
        <w:rPr>
          <w:sz w:val="20"/>
          <w:szCs w:val="20"/>
          <w:lang w:val="fr-CA"/>
        </w:rPr>
        <w:t>[Numéro de téléphone]</w:t>
      </w:r>
      <w:r w:rsidR="004E58F4">
        <w:rPr>
          <w:sz w:val="20"/>
          <w:szCs w:val="20"/>
          <w:lang w:val="fr-CA"/>
        </w:rPr>
        <w:t xml:space="preserve"> </w:t>
      </w:r>
    </w:p>
    <w:p w14:paraId="105BF49A" w14:textId="77777777" w:rsidR="00316132" w:rsidRPr="004E58F4" w:rsidRDefault="00DA5406" w:rsidP="00316132">
      <w:pPr>
        <w:rPr>
          <w:sz w:val="20"/>
          <w:szCs w:val="20"/>
          <w:lang w:val="fr-CA"/>
        </w:rPr>
      </w:pPr>
      <w:r w:rsidRPr="004E58F4">
        <w:rPr>
          <w:sz w:val="20"/>
          <w:szCs w:val="20"/>
          <w:lang w:val="fr-CA"/>
        </w:rPr>
        <w:t>[Date]</w:t>
      </w:r>
    </w:p>
    <w:p w14:paraId="32C36C65" w14:textId="77777777" w:rsidR="00316132" w:rsidRPr="004E58F4" w:rsidRDefault="00316132" w:rsidP="00316132">
      <w:pPr>
        <w:rPr>
          <w:sz w:val="20"/>
          <w:szCs w:val="20"/>
          <w:lang w:val="fr-CA"/>
        </w:rPr>
      </w:pPr>
    </w:p>
    <w:p w14:paraId="0E223E3A" w14:textId="4856D6F3" w:rsidR="00316132" w:rsidRPr="004E58F4" w:rsidRDefault="00DA5406" w:rsidP="00316132">
      <w:pPr>
        <w:rPr>
          <w:sz w:val="20"/>
          <w:szCs w:val="20"/>
          <w:lang w:val="fr-CA"/>
        </w:rPr>
      </w:pPr>
      <w:r w:rsidRPr="004E58F4">
        <w:rPr>
          <w:sz w:val="20"/>
          <w:szCs w:val="20"/>
          <w:lang w:val="fr-CA"/>
        </w:rPr>
        <w:t>[Nom de votre député fédéral/provincial]</w:t>
      </w:r>
      <w:r w:rsidR="004E58F4">
        <w:rPr>
          <w:sz w:val="20"/>
          <w:szCs w:val="20"/>
          <w:lang w:val="fr-CA"/>
        </w:rPr>
        <w:t xml:space="preserve"> </w:t>
      </w:r>
    </w:p>
    <w:p w14:paraId="52BA0140" w14:textId="5FB399A1" w:rsidR="00316132" w:rsidRPr="004E58F4" w:rsidRDefault="00DA5406" w:rsidP="00316132">
      <w:pPr>
        <w:rPr>
          <w:sz w:val="20"/>
          <w:szCs w:val="20"/>
          <w:lang w:val="fr-CA"/>
        </w:rPr>
      </w:pPr>
      <w:r w:rsidRPr="004E58F4">
        <w:rPr>
          <w:sz w:val="20"/>
          <w:szCs w:val="20"/>
          <w:lang w:val="fr-CA"/>
        </w:rPr>
        <w:t>[Adresse du bureau de votre député fédéral/provincial]</w:t>
      </w:r>
      <w:r w:rsidR="004E58F4">
        <w:rPr>
          <w:sz w:val="20"/>
          <w:szCs w:val="20"/>
          <w:lang w:val="fr-CA"/>
        </w:rPr>
        <w:t xml:space="preserve"> </w:t>
      </w:r>
    </w:p>
    <w:p w14:paraId="44CEC758" w14:textId="77777777" w:rsidR="00316132" w:rsidRPr="004E58F4" w:rsidRDefault="00DA5406" w:rsidP="00316132">
      <w:pPr>
        <w:rPr>
          <w:sz w:val="20"/>
          <w:szCs w:val="20"/>
          <w:lang w:val="fr-CA"/>
        </w:rPr>
      </w:pPr>
      <w:r w:rsidRPr="004E58F4">
        <w:rPr>
          <w:sz w:val="20"/>
          <w:szCs w:val="20"/>
          <w:lang w:val="fr-CA"/>
        </w:rPr>
        <w:t>[Ville, province, code postal]</w:t>
      </w:r>
    </w:p>
    <w:p w14:paraId="4BC265AB" w14:textId="77777777" w:rsidR="00316132" w:rsidRPr="004E58F4" w:rsidRDefault="00316132" w:rsidP="00316132">
      <w:pPr>
        <w:rPr>
          <w:sz w:val="20"/>
          <w:szCs w:val="20"/>
          <w:lang w:val="fr-CA"/>
        </w:rPr>
      </w:pPr>
    </w:p>
    <w:p w14:paraId="7BC31DC5" w14:textId="1DB9BEE8" w:rsidR="00316132" w:rsidRPr="004E58F4" w:rsidRDefault="00DA5406" w:rsidP="00316132">
      <w:pPr>
        <w:rPr>
          <w:sz w:val="20"/>
          <w:szCs w:val="20"/>
          <w:lang w:val="fr-CA"/>
        </w:rPr>
      </w:pPr>
      <w:r w:rsidRPr="004E58F4">
        <w:rPr>
          <w:sz w:val="20"/>
          <w:szCs w:val="20"/>
          <w:lang w:val="fr-CA"/>
        </w:rPr>
        <w:t>Madame, Monsieur,</w:t>
      </w:r>
    </w:p>
    <w:p w14:paraId="075A07CE" w14:textId="77777777" w:rsidR="00316132" w:rsidRPr="004E58F4" w:rsidRDefault="00316132" w:rsidP="00316132">
      <w:pPr>
        <w:rPr>
          <w:sz w:val="20"/>
          <w:szCs w:val="20"/>
          <w:lang w:val="fr-CA"/>
        </w:rPr>
      </w:pPr>
    </w:p>
    <w:p w14:paraId="23EA196B" w14:textId="7CE4EEEC" w:rsidR="00316132" w:rsidRPr="004E58F4" w:rsidRDefault="00DA5406" w:rsidP="00316132">
      <w:pPr>
        <w:rPr>
          <w:sz w:val="20"/>
          <w:szCs w:val="20"/>
          <w:lang w:val="fr-CA"/>
        </w:rPr>
      </w:pPr>
      <w:r w:rsidRPr="004E58F4">
        <w:rPr>
          <w:sz w:val="20"/>
          <w:szCs w:val="20"/>
          <w:lang w:val="fr-CA"/>
        </w:rPr>
        <w:t>Objet : Appel urgent à l’action pour réduire la pauvreté dans la zone suivante : [</w:t>
      </w:r>
      <w:r w:rsidRPr="004E58F4">
        <w:rPr>
          <w:sz w:val="20"/>
          <w:szCs w:val="20"/>
          <w:highlight w:val="yellow"/>
          <w:lang w:val="fr-CA"/>
        </w:rPr>
        <w:t>Canada/Nom de la province/Nom du territoire</w:t>
      </w:r>
      <w:r w:rsidRPr="004E58F4">
        <w:rPr>
          <w:sz w:val="20"/>
          <w:szCs w:val="20"/>
          <w:lang w:val="fr-CA"/>
        </w:rPr>
        <w:t>]</w:t>
      </w:r>
    </w:p>
    <w:p w14:paraId="66DDDE75" w14:textId="77777777" w:rsidR="00316132" w:rsidRPr="004E58F4" w:rsidRDefault="00316132" w:rsidP="00316132">
      <w:pPr>
        <w:rPr>
          <w:sz w:val="20"/>
          <w:szCs w:val="20"/>
          <w:lang w:val="fr-CA"/>
        </w:rPr>
      </w:pPr>
    </w:p>
    <w:p w14:paraId="68AC1E5F" w14:textId="51AE9B2A" w:rsidR="00316132" w:rsidRPr="004E58F4" w:rsidRDefault="00DA5406" w:rsidP="00316132">
      <w:pPr>
        <w:rPr>
          <w:sz w:val="20"/>
          <w:szCs w:val="20"/>
          <w:lang w:val="fr-CA"/>
        </w:rPr>
      </w:pPr>
      <w:r w:rsidRPr="004E58F4">
        <w:rPr>
          <w:sz w:val="20"/>
          <w:szCs w:val="20"/>
          <w:lang w:val="fr-CA"/>
        </w:rPr>
        <w:t>J’espère que vous allez bien. Je vous écris à titre d’électeur préoccupé de [</w:t>
      </w:r>
      <w:r w:rsidRPr="004E58F4">
        <w:rPr>
          <w:sz w:val="20"/>
          <w:szCs w:val="20"/>
          <w:highlight w:val="yellow"/>
          <w:lang w:val="fr-CA"/>
        </w:rPr>
        <w:t>votre circonscription</w:t>
      </w:r>
      <w:r w:rsidRPr="004E58F4">
        <w:rPr>
          <w:sz w:val="20"/>
          <w:szCs w:val="20"/>
          <w:lang w:val="fr-CA"/>
        </w:rPr>
        <w:t>] pour vous exprimer ma profonde préoccupation au sujet du problème de la pauvreté au sein de notre communauté et vous exhorter à prendre des mesures immédiates et efficaces pour régler ce problème urgent.</w:t>
      </w:r>
    </w:p>
    <w:p w14:paraId="2E16039F" w14:textId="77777777" w:rsidR="00316132" w:rsidRPr="004E58F4" w:rsidRDefault="00316132" w:rsidP="00316132">
      <w:pPr>
        <w:rPr>
          <w:sz w:val="20"/>
          <w:szCs w:val="20"/>
          <w:lang w:val="fr-CA"/>
        </w:rPr>
      </w:pPr>
    </w:p>
    <w:p w14:paraId="1D95ADD3" w14:textId="7DD89B64" w:rsidR="00316132" w:rsidRPr="004E58F4" w:rsidRDefault="00DA5406" w:rsidP="00316132">
      <w:pPr>
        <w:rPr>
          <w:sz w:val="20"/>
          <w:szCs w:val="20"/>
          <w:lang w:val="fr-CA"/>
        </w:rPr>
      </w:pPr>
      <w:r w:rsidRPr="004E58F4">
        <w:rPr>
          <w:sz w:val="20"/>
          <w:szCs w:val="20"/>
          <w:lang w:val="fr-CA"/>
        </w:rPr>
        <w:t xml:space="preserve">Selon les </w:t>
      </w:r>
      <w:hyperlink r:id="rId9" w:history="1">
        <w:r w:rsidRPr="004E58F4">
          <w:rPr>
            <w:rStyle w:val="Hyperlink"/>
            <w:sz w:val="20"/>
            <w:szCs w:val="20"/>
            <w:lang w:val="fr-CA"/>
          </w:rPr>
          <w:t>fiches de rendement sur la pauvreté de Banques alimentaires Canada</w:t>
        </w:r>
      </w:hyperlink>
      <w:r w:rsidRPr="004E58F4">
        <w:rPr>
          <w:sz w:val="20"/>
          <w:szCs w:val="20"/>
          <w:lang w:val="fr-CA"/>
        </w:rPr>
        <w:t>, la pauvreté dans la zone suivante : [</w:t>
      </w:r>
      <w:r w:rsidRPr="004E58F4">
        <w:rPr>
          <w:sz w:val="20"/>
          <w:szCs w:val="20"/>
          <w:highlight w:val="yellow"/>
          <w:lang w:val="fr-CA"/>
        </w:rPr>
        <w:t>Canada/Province Name/</w:t>
      </w:r>
      <w:proofErr w:type="spellStart"/>
      <w:r w:rsidRPr="004E58F4">
        <w:rPr>
          <w:sz w:val="20"/>
          <w:szCs w:val="20"/>
          <w:highlight w:val="yellow"/>
          <w:lang w:val="fr-CA"/>
        </w:rPr>
        <w:t>Territory</w:t>
      </w:r>
      <w:proofErr w:type="spellEnd"/>
      <w:r w:rsidRPr="004E58F4">
        <w:rPr>
          <w:sz w:val="20"/>
          <w:szCs w:val="20"/>
          <w:highlight w:val="yellow"/>
          <w:lang w:val="fr-CA"/>
        </w:rPr>
        <w:t xml:space="preserve"> Name</w:t>
      </w:r>
      <w:r w:rsidRPr="004E58F4">
        <w:rPr>
          <w:sz w:val="20"/>
          <w:szCs w:val="20"/>
          <w:lang w:val="fr-CA"/>
        </w:rPr>
        <w:t>]</w:t>
      </w:r>
      <w:r w:rsidR="004E58F4">
        <w:rPr>
          <w:sz w:val="20"/>
          <w:szCs w:val="20"/>
          <w:lang w:val="fr-CA"/>
        </w:rPr>
        <w:t xml:space="preserve"> </w:t>
      </w:r>
      <w:r w:rsidRPr="004E58F4">
        <w:rPr>
          <w:sz w:val="20"/>
          <w:szCs w:val="20"/>
          <w:lang w:val="fr-CA"/>
        </w:rPr>
        <w:t>demeure un défi de taille et a valu à notre gouvernement une note de [</w:t>
      </w:r>
      <w:r w:rsidRPr="004E58F4">
        <w:rPr>
          <w:sz w:val="20"/>
          <w:szCs w:val="20"/>
          <w:highlight w:val="yellow"/>
          <w:lang w:val="fr-CA"/>
        </w:rPr>
        <w:t>note</w:t>
      </w:r>
      <w:r w:rsidRPr="004E58F4">
        <w:rPr>
          <w:sz w:val="20"/>
          <w:szCs w:val="20"/>
          <w:lang w:val="fr-CA"/>
        </w:rPr>
        <w:t xml:space="preserve">] en 2024. Malgré les mesures positives de réduction de la pauvreté prises au cours de la dernière décennie, les dernières années ont montré que notre pays est à un tournant décisif et que la pauvreté et l’insécurité alimentaire sont de nouveau en hausse. </w:t>
      </w:r>
    </w:p>
    <w:p w14:paraId="123A40EF" w14:textId="77777777" w:rsidR="00316132" w:rsidRPr="004E58F4" w:rsidRDefault="00316132" w:rsidP="00316132">
      <w:pPr>
        <w:rPr>
          <w:sz w:val="20"/>
          <w:szCs w:val="20"/>
          <w:lang w:val="fr-CA"/>
        </w:rPr>
      </w:pPr>
    </w:p>
    <w:p w14:paraId="440124F8" w14:textId="346F807F" w:rsidR="00316132" w:rsidRPr="004E58F4" w:rsidRDefault="00DA5406" w:rsidP="00316132">
      <w:pPr>
        <w:rPr>
          <w:sz w:val="20"/>
          <w:szCs w:val="20"/>
          <w:lang w:val="fr-CA"/>
        </w:rPr>
      </w:pPr>
      <w:r w:rsidRPr="004E58F4">
        <w:rPr>
          <w:sz w:val="20"/>
          <w:szCs w:val="20"/>
          <w:lang w:val="fr-CA"/>
        </w:rPr>
        <w:t>En 2024, le taux de pauvreté dans la zone suivante : [</w:t>
      </w:r>
      <w:r w:rsidRPr="004E58F4">
        <w:rPr>
          <w:sz w:val="20"/>
          <w:szCs w:val="20"/>
          <w:highlight w:val="yellow"/>
          <w:lang w:val="fr-CA"/>
        </w:rPr>
        <w:t>Canada/Nom de la province/Nom du territoire</w:t>
      </w:r>
      <w:r w:rsidRPr="004E58F4">
        <w:rPr>
          <w:sz w:val="20"/>
          <w:szCs w:val="20"/>
          <w:lang w:val="fr-CA"/>
        </w:rPr>
        <w:t>] est de [</w:t>
      </w:r>
      <w:r w:rsidRPr="004E58F4">
        <w:rPr>
          <w:sz w:val="20"/>
          <w:szCs w:val="20"/>
          <w:highlight w:val="yellow"/>
          <w:lang w:val="fr-CA"/>
        </w:rPr>
        <w:t>Taux de pauvreté</w:t>
      </w:r>
      <w:r w:rsidRPr="004E58F4">
        <w:rPr>
          <w:sz w:val="20"/>
          <w:szCs w:val="20"/>
          <w:lang w:val="fr-CA"/>
        </w:rPr>
        <w:t>] et l’insécurité alimentaire a grimpé à [</w:t>
      </w:r>
      <w:r w:rsidRPr="004E58F4">
        <w:rPr>
          <w:sz w:val="20"/>
          <w:szCs w:val="20"/>
          <w:highlight w:val="yellow"/>
          <w:lang w:val="fr-CA"/>
        </w:rPr>
        <w:t>Taux d’insécurité alimentaire</w:t>
      </w:r>
      <w:r w:rsidRPr="004E58F4">
        <w:rPr>
          <w:sz w:val="20"/>
          <w:szCs w:val="20"/>
          <w:lang w:val="fr-CA"/>
        </w:rPr>
        <w:t>]. Les fiches de rendement sur la pauvreté de Banques alimentaires Canada fournissent une analyse complète de la situation de la pauvreté dans notre province et notre pays, et décrivent plusieurs mesures que vous et notre gouvernement pouvez prendre pour lutter contre ces problèmes.</w:t>
      </w:r>
    </w:p>
    <w:p w14:paraId="7AF4063F" w14:textId="77777777" w:rsidR="00316132" w:rsidRPr="004E58F4" w:rsidRDefault="00316132" w:rsidP="00316132">
      <w:pPr>
        <w:rPr>
          <w:sz w:val="20"/>
          <w:szCs w:val="20"/>
          <w:lang w:val="fr-CA"/>
        </w:rPr>
      </w:pPr>
    </w:p>
    <w:p w14:paraId="7EA09C03" w14:textId="77777777" w:rsidR="00316132" w:rsidRPr="004E58F4" w:rsidRDefault="00DA5406" w:rsidP="00316132">
      <w:pPr>
        <w:rPr>
          <w:sz w:val="20"/>
          <w:szCs w:val="20"/>
          <w:lang w:val="fr-CA"/>
        </w:rPr>
      </w:pPr>
      <w:r w:rsidRPr="004E58F4">
        <w:rPr>
          <w:sz w:val="20"/>
          <w:szCs w:val="20"/>
          <w:lang w:val="fr-CA"/>
        </w:rPr>
        <w:t>En tant que représentant élu, vous devez de toute urgence promouvoir et soutenir des stratégies globales de réduction de la pauvreté qui comprennent :</w:t>
      </w:r>
    </w:p>
    <w:p w14:paraId="728E2C7A" w14:textId="77777777" w:rsidR="00316132" w:rsidRPr="004E58F4" w:rsidRDefault="00316132" w:rsidP="00316132">
      <w:pPr>
        <w:rPr>
          <w:sz w:val="20"/>
          <w:szCs w:val="20"/>
          <w:lang w:val="fr-CA"/>
        </w:rPr>
      </w:pPr>
    </w:p>
    <w:p w14:paraId="6BF9D2F6" w14:textId="3DEED611" w:rsidR="00316132" w:rsidRPr="004E58F4" w:rsidRDefault="00DA5406" w:rsidP="00316132">
      <w:pPr>
        <w:rPr>
          <w:sz w:val="20"/>
          <w:szCs w:val="20"/>
          <w:lang w:val="fr-CA"/>
        </w:rPr>
      </w:pPr>
      <w:r w:rsidRPr="004E58F4">
        <w:rPr>
          <w:sz w:val="20"/>
          <w:szCs w:val="20"/>
          <w:lang w:val="fr-CA"/>
        </w:rPr>
        <w:t>[</w:t>
      </w:r>
      <w:r w:rsidRPr="004E58F4">
        <w:rPr>
          <w:sz w:val="20"/>
          <w:szCs w:val="20"/>
          <w:highlight w:val="yellow"/>
          <w:lang w:val="fr-CA"/>
        </w:rPr>
        <w:t>Énumérer les recommandations en matière de politiques de la section ci-dessous</w:t>
      </w:r>
      <w:r w:rsidRPr="004E58F4">
        <w:rPr>
          <w:sz w:val="20"/>
          <w:szCs w:val="20"/>
          <w:lang w:val="fr-CA"/>
        </w:rPr>
        <w:t>]</w:t>
      </w:r>
    </w:p>
    <w:p w14:paraId="6D5F471F" w14:textId="77777777" w:rsidR="00316132" w:rsidRPr="004E58F4" w:rsidRDefault="00316132" w:rsidP="00316132">
      <w:pPr>
        <w:rPr>
          <w:sz w:val="20"/>
          <w:szCs w:val="20"/>
          <w:lang w:val="fr-CA"/>
        </w:rPr>
      </w:pPr>
    </w:p>
    <w:p w14:paraId="3CEC51AC" w14:textId="2FE2CB3B" w:rsidR="00316132" w:rsidRPr="004E58F4" w:rsidRDefault="00DA5406" w:rsidP="00316132">
      <w:pPr>
        <w:pStyle w:val="ListParagraph"/>
        <w:numPr>
          <w:ilvl w:val="0"/>
          <w:numId w:val="3"/>
        </w:numPr>
        <w:rPr>
          <w:sz w:val="20"/>
          <w:szCs w:val="20"/>
          <w:lang w:val="fr-CA"/>
        </w:rPr>
      </w:pPr>
      <w:r w:rsidRPr="004E58F4">
        <w:rPr>
          <w:sz w:val="20"/>
          <w:szCs w:val="20"/>
          <w:lang w:val="fr-CA"/>
        </w:rPr>
        <w:t xml:space="preserve"> </w:t>
      </w:r>
    </w:p>
    <w:p w14:paraId="255A9FB2" w14:textId="20AD2564" w:rsidR="00316132" w:rsidRPr="004E58F4" w:rsidRDefault="00DA5406" w:rsidP="00316132">
      <w:pPr>
        <w:pStyle w:val="ListParagraph"/>
        <w:numPr>
          <w:ilvl w:val="0"/>
          <w:numId w:val="3"/>
        </w:numPr>
        <w:rPr>
          <w:sz w:val="20"/>
          <w:szCs w:val="20"/>
          <w:lang w:val="fr-CA"/>
        </w:rPr>
      </w:pPr>
      <w:r w:rsidRPr="004E58F4">
        <w:rPr>
          <w:sz w:val="20"/>
          <w:szCs w:val="20"/>
          <w:lang w:val="fr-CA"/>
        </w:rPr>
        <w:t xml:space="preserve"> </w:t>
      </w:r>
    </w:p>
    <w:p w14:paraId="28D320DC" w14:textId="77777777" w:rsidR="00316132" w:rsidRPr="004E58F4" w:rsidRDefault="00316132" w:rsidP="00316132">
      <w:pPr>
        <w:pStyle w:val="ListParagraph"/>
        <w:numPr>
          <w:ilvl w:val="0"/>
          <w:numId w:val="3"/>
        </w:numPr>
        <w:rPr>
          <w:sz w:val="20"/>
          <w:szCs w:val="20"/>
          <w:lang w:val="fr-CA"/>
        </w:rPr>
      </w:pPr>
    </w:p>
    <w:p w14:paraId="052E7421" w14:textId="77777777" w:rsidR="00316132" w:rsidRPr="004E58F4" w:rsidRDefault="00316132" w:rsidP="00316132">
      <w:pPr>
        <w:rPr>
          <w:sz w:val="20"/>
          <w:szCs w:val="20"/>
          <w:lang w:val="fr-CA"/>
        </w:rPr>
      </w:pPr>
    </w:p>
    <w:p w14:paraId="6A1F288B" w14:textId="7D16F793" w:rsidR="00316132" w:rsidRPr="004E58F4" w:rsidRDefault="00DA5406" w:rsidP="00316132">
      <w:pPr>
        <w:rPr>
          <w:sz w:val="20"/>
          <w:szCs w:val="20"/>
          <w:lang w:val="fr-CA"/>
        </w:rPr>
      </w:pPr>
      <w:r w:rsidRPr="004E58F4">
        <w:rPr>
          <w:sz w:val="20"/>
          <w:szCs w:val="20"/>
          <w:lang w:val="fr-CA"/>
        </w:rPr>
        <w:t>La réduction de la pauvreté est non seulement un impératif moral, mais aussi économique. En investissant dans ces domaines, nous pouvons créer une société plus inclusive et plus prospère pour tous. Je crois que grâce à votre leadership et à votre engagement, des progrès importants peuvent être réalisés en vue d’éradiquer la pauvreté dans notre province et notre pays.</w:t>
      </w:r>
    </w:p>
    <w:p w14:paraId="48633C08" w14:textId="77777777" w:rsidR="00316132" w:rsidRPr="004E58F4" w:rsidRDefault="00316132" w:rsidP="00316132">
      <w:pPr>
        <w:rPr>
          <w:sz w:val="20"/>
          <w:szCs w:val="20"/>
          <w:lang w:val="fr-CA"/>
        </w:rPr>
      </w:pPr>
    </w:p>
    <w:p w14:paraId="2202C916" w14:textId="77777777" w:rsidR="00316132" w:rsidRPr="004E58F4" w:rsidRDefault="00DA5406" w:rsidP="00316132">
      <w:pPr>
        <w:rPr>
          <w:sz w:val="20"/>
          <w:szCs w:val="20"/>
          <w:lang w:val="fr-CA"/>
        </w:rPr>
      </w:pPr>
      <w:r w:rsidRPr="004E58F4">
        <w:rPr>
          <w:sz w:val="20"/>
          <w:szCs w:val="20"/>
          <w:lang w:val="fr-CA"/>
        </w:rPr>
        <w:t>J’ai hâte d’en savoir plus sur les mesures que vous prendrez pour régler ce problème crucial. Veuillez me tenir au courant de tout développement ou initiative en lien avec la réduction de la pauvreté. Nous vous remercions de votre attention et de votre soutien continu.</w:t>
      </w:r>
    </w:p>
    <w:p w14:paraId="5FE92416" w14:textId="77777777" w:rsidR="00316132" w:rsidRPr="004E58F4" w:rsidRDefault="00316132" w:rsidP="00316132">
      <w:pPr>
        <w:rPr>
          <w:sz w:val="20"/>
          <w:szCs w:val="20"/>
          <w:lang w:val="fr-CA"/>
        </w:rPr>
      </w:pPr>
    </w:p>
    <w:p w14:paraId="0E1A4AB2" w14:textId="77777777" w:rsidR="00316132" w:rsidRPr="004E58F4" w:rsidRDefault="00DA5406" w:rsidP="00316132">
      <w:pPr>
        <w:rPr>
          <w:sz w:val="20"/>
          <w:szCs w:val="20"/>
          <w:lang w:val="fr-CA"/>
        </w:rPr>
      </w:pPr>
      <w:r w:rsidRPr="004E58F4">
        <w:rPr>
          <w:sz w:val="20"/>
          <w:szCs w:val="20"/>
          <w:lang w:val="fr-CA"/>
        </w:rPr>
        <w:lastRenderedPageBreak/>
        <w:t>Cordialement,</w:t>
      </w:r>
    </w:p>
    <w:p w14:paraId="21B034F4" w14:textId="77777777" w:rsidR="00316132" w:rsidRPr="004E58F4" w:rsidRDefault="00316132" w:rsidP="00316132">
      <w:pPr>
        <w:rPr>
          <w:sz w:val="20"/>
          <w:szCs w:val="20"/>
          <w:lang w:val="fr-CA"/>
        </w:rPr>
      </w:pPr>
    </w:p>
    <w:p w14:paraId="7FEC4782" w14:textId="77777777" w:rsidR="00316132" w:rsidRPr="004E58F4" w:rsidRDefault="00DA5406" w:rsidP="00316132">
      <w:pPr>
        <w:rPr>
          <w:sz w:val="20"/>
          <w:szCs w:val="20"/>
          <w:lang w:val="fr-CA"/>
        </w:rPr>
      </w:pPr>
      <w:r w:rsidRPr="004E58F4">
        <w:rPr>
          <w:sz w:val="20"/>
          <w:szCs w:val="20"/>
          <w:lang w:val="fr-CA"/>
        </w:rPr>
        <w:t>[</w:t>
      </w:r>
      <w:r w:rsidRPr="004E58F4">
        <w:rPr>
          <w:sz w:val="20"/>
          <w:szCs w:val="20"/>
          <w:highlight w:val="yellow"/>
          <w:lang w:val="fr-CA"/>
        </w:rPr>
        <w:t>Votre nom</w:t>
      </w:r>
      <w:r w:rsidRPr="004E58F4">
        <w:rPr>
          <w:sz w:val="20"/>
          <w:szCs w:val="20"/>
          <w:lang w:val="fr-CA"/>
        </w:rPr>
        <w:t>]</w:t>
      </w:r>
    </w:p>
    <w:p w14:paraId="26804262" w14:textId="77777777" w:rsidR="00316132" w:rsidRPr="004E58F4" w:rsidRDefault="00316132" w:rsidP="00316132">
      <w:pPr>
        <w:rPr>
          <w:sz w:val="20"/>
          <w:szCs w:val="20"/>
          <w:lang w:val="fr-CA"/>
        </w:rPr>
      </w:pPr>
    </w:p>
    <w:p w14:paraId="5569DD30" w14:textId="77777777" w:rsidR="00D35032" w:rsidRPr="004E58F4" w:rsidRDefault="00DA5406" w:rsidP="00D35032">
      <w:pPr>
        <w:pStyle w:val="Heading1"/>
        <w:rPr>
          <w:lang w:val="fr-CA"/>
        </w:rPr>
      </w:pPr>
      <w:bookmarkStart w:id="0" w:name="_How_to_find"/>
      <w:bookmarkEnd w:id="0"/>
      <w:r w:rsidRPr="004E58F4">
        <w:rPr>
          <w:lang w:val="fr-CA"/>
        </w:rPr>
        <w:t xml:space="preserve">Comment trouver votre député provincial, fédéral, ou votre circonscription </w:t>
      </w:r>
    </w:p>
    <w:p w14:paraId="7C4B8CA6" w14:textId="77777777" w:rsidR="00680AFF" w:rsidRPr="004E58F4" w:rsidRDefault="00680AFF" w:rsidP="00680AFF">
      <w:pPr>
        <w:rPr>
          <w:lang w:val="fr-CA"/>
        </w:rPr>
      </w:pPr>
    </w:p>
    <w:p w14:paraId="7FD25B32" w14:textId="77777777" w:rsidR="00D35032" w:rsidRPr="004E58F4" w:rsidRDefault="00D35032" w:rsidP="00D35032">
      <w:pPr>
        <w:rPr>
          <w:lang w:val="fr-CA"/>
        </w:rPr>
      </w:pPr>
    </w:p>
    <w:tbl>
      <w:tblPr>
        <w:tblStyle w:val="GridTable3"/>
        <w:tblW w:w="6120" w:type="dxa"/>
        <w:tblLook w:val="04A0" w:firstRow="1" w:lastRow="0" w:firstColumn="1" w:lastColumn="0" w:noHBand="0" w:noVBand="1"/>
      </w:tblPr>
      <w:tblGrid>
        <w:gridCol w:w="2580"/>
        <w:gridCol w:w="3540"/>
      </w:tblGrid>
      <w:tr w:rsidR="00FB25B1" w:rsidRPr="004E58F4" w14:paraId="6FFDC6CD" w14:textId="77777777" w:rsidTr="00FB25B1">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80" w:type="dxa"/>
            <w:noWrap/>
            <w:hideMark/>
          </w:tcPr>
          <w:p w14:paraId="257304D6" w14:textId="77777777" w:rsidR="00D35032" w:rsidRPr="004E58F4" w:rsidRDefault="00DA5406" w:rsidP="00D35032">
            <w:pPr>
              <w:rPr>
                <w:rFonts w:ascii="Aptos Narrow" w:eastAsia="Times New Roman" w:hAnsi="Aptos Narrow" w:cs="Times New Roman"/>
                <w:color w:val="000000"/>
                <w:sz w:val="22"/>
                <w:szCs w:val="22"/>
                <w14:ligatures w14:val="none"/>
              </w:rPr>
            </w:pPr>
            <w:r w:rsidRPr="004E58F4">
              <w:rPr>
                <w:rFonts w:ascii="Aptos Narrow" w:eastAsia="Times New Roman" w:hAnsi="Aptos Narrow" w:cs="Times New Roman"/>
                <w:color w:val="000000"/>
                <w:sz w:val="22"/>
                <w:szCs w:val="22"/>
                <w:lang w:val="fr-CA"/>
                <w14:ligatures w14:val="none"/>
              </w:rPr>
              <w:t>Nom de la province</w:t>
            </w:r>
          </w:p>
        </w:tc>
        <w:tc>
          <w:tcPr>
            <w:tcW w:w="3540" w:type="dxa"/>
            <w:noWrap/>
            <w:hideMark/>
          </w:tcPr>
          <w:p w14:paraId="488D4E33" w14:textId="77777777" w:rsidR="00D35032" w:rsidRPr="004E58F4" w:rsidRDefault="00DA5406" w:rsidP="00D35032">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14:ligatures w14:val="none"/>
              </w:rPr>
            </w:pPr>
            <w:r w:rsidRPr="004E58F4">
              <w:rPr>
                <w:rFonts w:ascii="Aptos Narrow" w:eastAsia="Times New Roman" w:hAnsi="Aptos Narrow" w:cs="Times New Roman"/>
                <w:color w:val="000000"/>
                <w:sz w:val="22"/>
                <w:szCs w:val="22"/>
                <w:lang w:val="fr-CA"/>
                <w14:ligatures w14:val="none"/>
              </w:rPr>
              <w:t>Recherche de circonscription</w:t>
            </w:r>
          </w:p>
        </w:tc>
      </w:tr>
      <w:tr w:rsidR="00FB25B1" w:rsidRPr="004E58F4" w14:paraId="7093FCAE" w14:textId="77777777" w:rsidTr="00FB2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0" w:type="dxa"/>
            <w:noWrap/>
            <w:hideMark/>
          </w:tcPr>
          <w:p w14:paraId="75C0A33A" w14:textId="77777777" w:rsidR="00D35032" w:rsidRPr="004E58F4" w:rsidRDefault="00DA5406" w:rsidP="00D35032">
            <w:pPr>
              <w:rPr>
                <w:rFonts w:ascii="Aptos Narrow" w:eastAsia="Times New Roman" w:hAnsi="Aptos Narrow" w:cs="Times New Roman"/>
                <w:color w:val="000000"/>
                <w:sz w:val="22"/>
                <w:szCs w:val="22"/>
                <w14:ligatures w14:val="none"/>
              </w:rPr>
            </w:pPr>
            <w:r w:rsidRPr="004E58F4">
              <w:rPr>
                <w:rFonts w:ascii="Aptos Narrow" w:eastAsia="Times New Roman" w:hAnsi="Aptos Narrow" w:cs="Times New Roman"/>
                <w:color w:val="000000"/>
                <w:sz w:val="22"/>
                <w:szCs w:val="22"/>
                <w:lang w:val="fr-CA"/>
                <w14:ligatures w14:val="none"/>
              </w:rPr>
              <w:t>Colombie-Britannique</w:t>
            </w:r>
          </w:p>
        </w:tc>
        <w:tc>
          <w:tcPr>
            <w:tcW w:w="3540" w:type="dxa"/>
            <w:noWrap/>
            <w:hideMark/>
          </w:tcPr>
          <w:p w14:paraId="7A42D28A" w14:textId="3ADD2B7C" w:rsidR="00D35032" w:rsidRPr="004E58F4" w:rsidRDefault="00DA5406" w:rsidP="00D35032">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467886"/>
                <w:sz w:val="22"/>
                <w:szCs w:val="22"/>
                <w:u w:val="single"/>
                <w14:ligatures w14:val="none"/>
              </w:rPr>
            </w:pPr>
            <w:hyperlink r:id="rId10" w:history="1">
              <w:r w:rsidRPr="004E58F4">
                <w:rPr>
                  <w:rFonts w:ascii="Aptos Narrow" w:eastAsia="Times New Roman" w:hAnsi="Aptos Narrow" w:cs="Times New Roman"/>
                  <w:color w:val="467886"/>
                  <w:sz w:val="22"/>
                  <w:szCs w:val="22"/>
                  <w:u w:val="single"/>
                  <w:lang w:val="fr-CA"/>
                  <w14:ligatures w14:val="none"/>
                </w:rPr>
                <w:t>[</w:t>
              </w:r>
              <w:proofErr w:type="spellStart"/>
              <w:r w:rsidRPr="004E58F4">
                <w:rPr>
                  <w:rFonts w:ascii="Aptos Narrow" w:eastAsia="Times New Roman" w:hAnsi="Aptos Narrow" w:cs="Times New Roman"/>
                  <w:color w:val="467886"/>
                  <w:sz w:val="22"/>
                  <w:szCs w:val="22"/>
                  <w:u w:val="single"/>
                  <w:lang w:val="fr-CA"/>
                  <w14:ligatures w14:val="none"/>
                </w:rPr>
                <w:t>Votre</w:t>
              </w:r>
              <w:r w:rsidRPr="004E58F4">
                <w:rPr>
                  <w:rFonts w:ascii="Aptos Narrow" w:eastAsia="Times New Roman" w:hAnsi="Aptos Narrow" w:cs="Times New Roman"/>
                  <w:color w:val="467886"/>
                  <w:u w:val="single"/>
                  <w:lang w:val="fr-CA"/>
                  <w14:ligatures w14:val="none"/>
                </w:rPr>
                <w:t>circonscription</w:t>
              </w:r>
              <w:proofErr w:type="spellEnd"/>
              <w:r w:rsidRPr="004E58F4">
                <w:rPr>
                  <w:rFonts w:ascii="Aptos Narrow" w:eastAsia="Times New Roman" w:hAnsi="Aptos Narrow" w:cs="Times New Roman"/>
                  <w:color w:val="467886"/>
                  <w:sz w:val="22"/>
                  <w:szCs w:val="22"/>
                  <w:u w:val="single"/>
                  <w:lang w:val="fr-CA"/>
                  <w14:ligatures w14:val="none"/>
                </w:rPr>
                <w:t xml:space="preserve">] </w:t>
              </w:r>
            </w:hyperlink>
          </w:p>
        </w:tc>
      </w:tr>
      <w:tr w:rsidR="00FB25B1" w:rsidRPr="004E58F4" w14:paraId="0789BAE1" w14:textId="77777777" w:rsidTr="00FB25B1">
        <w:trPr>
          <w:trHeight w:val="300"/>
        </w:trPr>
        <w:tc>
          <w:tcPr>
            <w:cnfStyle w:val="001000000000" w:firstRow="0" w:lastRow="0" w:firstColumn="1" w:lastColumn="0" w:oddVBand="0" w:evenVBand="0" w:oddHBand="0" w:evenHBand="0" w:firstRowFirstColumn="0" w:firstRowLastColumn="0" w:lastRowFirstColumn="0" w:lastRowLastColumn="0"/>
            <w:tcW w:w="2580" w:type="dxa"/>
            <w:noWrap/>
            <w:hideMark/>
          </w:tcPr>
          <w:p w14:paraId="7851857C" w14:textId="77777777" w:rsidR="00D35032" w:rsidRPr="004E58F4" w:rsidRDefault="00DA5406" w:rsidP="00D35032">
            <w:pPr>
              <w:rPr>
                <w:rFonts w:ascii="Aptos Narrow" w:eastAsia="Times New Roman" w:hAnsi="Aptos Narrow" w:cs="Times New Roman"/>
                <w:color w:val="000000"/>
                <w:sz w:val="22"/>
                <w:szCs w:val="22"/>
                <w14:ligatures w14:val="none"/>
              </w:rPr>
            </w:pPr>
            <w:r w:rsidRPr="004E58F4">
              <w:rPr>
                <w:rFonts w:ascii="Aptos Narrow" w:eastAsia="Times New Roman" w:hAnsi="Aptos Narrow" w:cs="Times New Roman"/>
                <w:color w:val="000000"/>
                <w:sz w:val="22"/>
                <w:szCs w:val="22"/>
                <w:lang w:val="fr-CA"/>
                <w14:ligatures w14:val="none"/>
              </w:rPr>
              <w:t>Alberta</w:t>
            </w:r>
          </w:p>
        </w:tc>
        <w:tc>
          <w:tcPr>
            <w:tcW w:w="3540" w:type="dxa"/>
            <w:noWrap/>
            <w:hideMark/>
          </w:tcPr>
          <w:p w14:paraId="6A7AE400" w14:textId="501A212B" w:rsidR="00D35032" w:rsidRPr="004E58F4" w:rsidRDefault="00DA5406" w:rsidP="00D35032">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467886"/>
                <w:sz w:val="22"/>
                <w:szCs w:val="22"/>
                <w:u w:val="single"/>
                <w14:ligatures w14:val="none"/>
              </w:rPr>
            </w:pPr>
            <w:hyperlink r:id="rId11" w:history="1">
              <w:r w:rsidRPr="004E58F4">
                <w:rPr>
                  <w:rFonts w:ascii="Aptos Narrow" w:eastAsia="Times New Roman" w:hAnsi="Aptos Narrow" w:cs="Times New Roman"/>
                  <w:color w:val="467886"/>
                  <w:sz w:val="22"/>
                  <w:szCs w:val="22"/>
                  <w:u w:val="single"/>
                  <w:lang w:val="fr-CA"/>
                  <w14:ligatures w14:val="none"/>
                </w:rPr>
                <w:t>[</w:t>
              </w:r>
              <w:proofErr w:type="spellStart"/>
              <w:r w:rsidRPr="004E58F4">
                <w:rPr>
                  <w:rFonts w:ascii="Aptos Narrow" w:eastAsia="Times New Roman" w:hAnsi="Aptos Narrow" w:cs="Times New Roman"/>
                  <w:color w:val="467886"/>
                  <w:sz w:val="22"/>
                  <w:szCs w:val="22"/>
                  <w:u w:val="single"/>
                  <w:lang w:val="fr-CA"/>
                  <w14:ligatures w14:val="none"/>
                </w:rPr>
                <w:t>Votre</w:t>
              </w:r>
              <w:r w:rsidRPr="004E58F4">
                <w:rPr>
                  <w:rFonts w:ascii="Aptos Narrow" w:eastAsia="Times New Roman" w:hAnsi="Aptos Narrow" w:cs="Times New Roman"/>
                  <w:color w:val="467886"/>
                  <w:u w:val="single"/>
                  <w:lang w:val="fr-CA"/>
                  <w14:ligatures w14:val="none"/>
                </w:rPr>
                <w:t>circonscription</w:t>
              </w:r>
              <w:proofErr w:type="spellEnd"/>
              <w:r w:rsidRPr="004E58F4">
                <w:rPr>
                  <w:rFonts w:ascii="Aptos Narrow" w:eastAsia="Times New Roman" w:hAnsi="Aptos Narrow" w:cs="Times New Roman"/>
                  <w:color w:val="467886"/>
                  <w:sz w:val="22"/>
                  <w:szCs w:val="22"/>
                  <w:u w:val="single"/>
                  <w:lang w:val="fr-CA"/>
                  <w14:ligatures w14:val="none"/>
                </w:rPr>
                <w:t>]</w:t>
              </w:r>
            </w:hyperlink>
          </w:p>
        </w:tc>
      </w:tr>
      <w:tr w:rsidR="00FB25B1" w:rsidRPr="004E58F4" w14:paraId="25C11C15" w14:textId="77777777" w:rsidTr="00FB2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0" w:type="dxa"/>
            <w:noWrap/>
            <w:hideMark/>
          </w:tcPr>
          <w:p w14:paraId="49D30C46" w14:textId="77777777" w:rsidR="00D35032" w:rsidRPr="004E58F4" w:rsidRDefault="00DA5406" w:rsidP="00D35032">
            <w:pPr>
              <w:rPr>
                <w:rFonts w:ascii="Aptos Narrow" w:eastAsia="Times New Roman" w:hAnsi="Aptos Narrow" w:cs="Times New Roman"/>
                <w:color w:val="000000"/>
                <w:sz w:val="22"/>
                <w:szCs w:val="22"/>
                <w14:ligatures w14:val="none"/>
              </w:rPr>
            </w:pPr>
            <w:r w:rsidRPr="004E58F4">
              <w:rPr>
                <w:rFonts w:ascii="Aptos Narrow" w:eastAsia="Times New Roman" w:hAnsi="Aptos Narrow" w:cs="Times New Roman"/>
                <w:color w:val="000000"/>
                <w:sz w:val="22"/>
                <w:szCs w:val="22"/>
                <w:lang w:val="fr-CA"/>
                <w14:ligatures w14:val="none"/>
              </w:rPr>
              <w:t>Saskatchewan</w:t>
            </w:r>
          </w:p>
        </w:tc>
        <w:tc>
          <w:tcPr>
            <w:tcW w:w="3540" w:type="dxa"/>
            <w:noWrap/>
            <w:hideMark/>
          </w:tcPr>
          <w:p w14:paraId="408ABEA8" w14:textId="6E2F4D52" w:rsidR="00D35032" w:rsidRPr="004E58F4" w:rsidRDefault="00DA5406" w:rsidP="00D35032">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467886"/>
                <w:sz w:val="22"/>
                <w:szCs w:val="22"/>
                <w:u w:val="single"/>
                <w14:ligatures w14:val="none"/>
              </w:rPr>
            </w:pPr>
            <w:hyperlink r:id="rId12" w:history="1">
              <w:r w:rsidRPr="004E58F4">
                <w:rPr>
                  <w:rFonts w:ascii="Aptos Narrow" w:eastAsia="Times New Roman" w:hAnsi="Aptos Narrow" w:cs="Times New Roman"/>
                  <w:color w:val="467886"/>
                  <w:sz w:val="22"/>
                  <w:szCs w:val="22"/>
                  <w:u w:val="single"/>
                  <w:lang w:val="fr-CA"/>
                  <w14:ligatures w14:val="none"/>
                </w:rPr>
                <w:t>[</w:t>
              </w:r>
              <w:proofErr w:type="spellStart"/>
              <w:r w:rsidRPr="004E58F4">
                <w:rPr>
                  <w:rFonts w:ascii="Aptos Narrow" w:eastAsia="Times New Roman" w:hAnsi="Aptos Narrow" w:cs="Times New Roman"/>
                  <w:color w:val="467886"/>
                  <w:sz w:val="22"/>
                  <w:szCs w:val="22"/>
                  <w:u w:val="single"/>
                  <w:lang w:val="fr-CA"/>
                  <w14:ligatures w14:val="none"/>
                </w:rPr>
                <w:t>Votre</w:t>
              </w:r>
              <w:r w:rsidRPr="004E58F4">
                <w:rPr>
                  <w:rFonts w:ascii="Aptos Narrow" w:eastAsia="Times New Roman" w:hAnsi="Aptos Narrow" w:cs="Times New Roman"/>
                  <w:color w:val="467886"/>
                  <w:u w:val="single"/>
                  <w:lang w:val="fr-CA"/>
                  <w14:ligatures w14:val="none"/>
                </w:rPr>
                <w:t>circonscription</w:t>
              </w:r>
              <w:proofErr w:type="spellEnd"/>
              <w:r w:rsidRPr="004E58F4">
                <w:rPr>
                  <w:rFonts w:ascii="Aptos Narrow" w:eastAsia="Times New Roman" w:hAnsi="Aptos Narrow" w:cs="Times New Roman"/>
                  <w:color w:val="467886"/>
                  <w:sz w:val="22"/>
                  <w:szCs w:val="22"/>
                  <w:u w:val="single"/>
                  <w:lang w:val="fr-CA"/>
                  <w14:ligatures w14:val="none"/>
                </w:rPr>
                <w:t>]</w:t>
              </w:r>
            </w:hyperlink>
          </w:p>
        </w:tc>
      </w:tr>
      <w:tr w:rsidR="00FB25B1" w:rsidRPr="004E58F4" w14:paraId="12514D1F" w14:textId="77777777" w:rsidTr="00FB25B1">
        <w:trPr>
          <w:trHeight w:val="300"/>
        </w:trPr>
        <w:tc>
          <w:tcPr>
            <w:cnfStyle w:val="001000000000" w:firstRow="0" w:lastRow="0" w:firstColumn="1" w:lastColumn="0" w:oddVBand="0" w:evenVBand="0" w:oddHBand="0" w:evenHBand="0" w:firstRowFirstColumn="0" w:firstRowLastColumn="0" w:lastRowFirstColumn="0" w:lastRowLastColumn="0"/>
            <w:tcW w:w="2580" w:type="dxa"/>
            <w:noWrap/>
            <w:hideMark/>
          </w:tcPr>
          <w:p w14:paraId="7C5F1E6D" w14:textId="77777777" w:rsidR="00D35032" w:rsidRPr="004E58F4" w:rsidRDefault="00DA5406" w:rsidP="00D35032">
            <w:pPr>
              <w:rPr>
                <w:rFonts w:ascii="Aptos Narrow" w:eastAsia="Times New Roman" w:hAnsi="Aptos Narrow" w:cs="Times New Roman"/>
                <w:color w:val="000000"/>
                <w:sz w:val="22"/>
                <w:szCs w:val="22"/>
                <w14:ligatures w14:val="none"/>
              </w:rPr>
            </w:pPr>
            <w:r w:rsidRPr="004E58F4">
              <w:rPr>
                <w:rFonts w:ascii="Aptos Narrow" w:eastAsia="Times New Roman" w:hAnsi="Aptos Narrow" w:cs="Times New Roman"/>
                <w:color w:val="000000"/>
                <w:sz w:val="22"/>
                <w:szCs w:val="22"/>
                <w:lang w:val="fr-CA"/>
                <w14:ligatures w14:val="none"/>
              </w:rPr>
              <w:t>Manitoba</w:t>
            </w:r>
          </w:p>
        </w:tc>
        <w:tc>
          <w:tcPr>
            <w:tcW w:w="3540" w:type="dxa"/>
            <w:noWrap/>
            <w:hideMark/>
          </w:tcPr>
          <w:p w14:paraId="681F42C4" w14:textId="558C30B9" w:rsidR="00D35032" w:rsidRPr="004E58F4" w:rsidRDefault="00DA5406" w:rsidP="00D35032">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467886"/>
                <w:sz w:val="22"/>
                <w:szCs w:val="22"/>
                <w:u w:val="single"/>
                <w14:ligatures w14:val="none"/>
              </w:rPr>
            </w:pPr>
            <w:hyperlink r:id="rId13" w:history="1">
              <w:r w:rsidRPr="004E58F4">
                <w:rPr>
                  <w:rFonts w:ascii="Aptos Narrow" w:eastAsia="Times New Roman" w:hAnsi="Aptos Narrow" w:cs="Times New Roman"/>
                  <w:color w:val="467886"/>
                  <w:sz w:val="22"/>
                  <w:szCs w:val="22"/>
                  <w:u w:val="single"/>
                  <w:lang w:val="fr-CA"/>
                  <w14:ligatures w14:val="none"/>
                </w:rPr>
                <w:t>[</w:t>
              </w:r>
              <w:proofErr w:type="spellStart"/>
              <w:r w:rsidRPr="004E58F4">
                <w:rPr>
                  <w:rFonts w:ascii="Aptos Narrow" w:eastAsia="Times New Roman" w:hAnsi="Aptos Narrow" w:cs="Times New Roman"/>
                  <w:color w:val="467886"/>
                  <w:sz w:val="22"/>
                  <w:szCs w:val="22"/>
                  <w:u w:val="single"/>
                  <w:lang w:val="fr-CA"/>
                  <w14:ligatures w14:val="none"/>
                </w:rPr>
                <w:t>Votre</w:t>
              </w:r>
              <w:r w:rsidRPr="004E58F4">
                <w:rPr>
                  <w:rFonts w:ascii="Aptos Narrow" w:eastAsia="Times New Roman" w:hAnsi="Aptos Narrow" w:cs="Times New Roman"/>
                  <w:color w:val="467886"/>
                  <w:u w:val="single"/>
                  <w:lang w:val="fr-CA"/>
                  <w14:ligatures w14:val="none"/>
                </w:rPr>
                <w:t>circonscription</w:t>
              </w:r>
              <w:proofErr w:type="spellEnd"/>
              <w:r w:rsidRPr="004E58F4">
                <w:rPr>
                  <w:rFonts w:ascii="Aptos Narrow" w:eastAsia="Times New Roman" w:hAnsi="Aptos Narrow" w:cs="Times New Roman"/>
                  <w:color w:val="467886"/>
                  <w:sz w:val="22"/>
                  <w:szCs w:val="22"/>
                  <w:u w:val="single"/>
                  <w:lang w:val="fr-CA"/>
                  <w14:ligatures w14:val="none"/>
                </w:rPr>
                <w:t>]</w:t>
              </w:r>
            </w:hyperlink>
          </w:p>
        </w:tc>
      </w:tr>
      <w:tr w:rsidR="00FB25B1" w:rsidRPr="004E58F4" w14:paraId="3371D961" w14:textId="77777777" w:rsidTr="00FB2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0" w:type="dxa"/>
            <w:noWrap/>
            <w:hideMark/>
          </w:tcPr>
          <w:p w14:paraId="540851A9" w14:textId="77777777" w:rsidR="00D35032" w:rsidRPr="004E58F4" w:rsidRDefault="00DA5406" w:rsidP="00D35032">
            <w:pPr>
              <w:rPr>
                <w:rFonts w:ascii="Aptos Narrow" w:eastAsia="Times New Roman" w:hAnsi="Aptos Narrow" w:cs="Times New Roman"/>
                <w:color w:val="000000"/>
                <w:sz w:val="22"/>
                <w:szCs w:val="22"/>
                <w14:ligatures w14:val="none"/>
              </w:rPr>
            </w:pPr>
            <w:r w:rsidRPr="004E58F4">
              <w:rPr>
                <w:rFonts w:ascii="Aptos Narrow" w:eastAsia="Times New Roman" w:hAnsi="Aptos Narrow" w:cs="Times New Roman"/>
                <w:color w:val="000000"/>
                <w:sz w:val="22"/>
                <w:szCs w:val="22"/>
                <w:lang w:val="fr-CA"/>
                <w14:ligatures w14:val="none"/>
              </w:rPr>
              <w:t>Ontario</w:t>
            </w:r>
          </w:p>
        </w:tc>
        <w:tc>
          <w:tcPr>
            <w:tcW w:w="3540" w:type="dxa"/>
            <w:noWrap/>
            <w:hideMark/>
          </w:tcPr>
          <w:p w14:paraId="5E31B176" w14:textId="72230ACD" w:rsidR="00D35032" w:rsidRPr="004E58F4" w:rsidRDefault="00DA5406" w:rsidP="00D35032">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467886"/>
                <w:sz w:val="22"/>
                <w:szCs w:val="22"/>
                <w:u w:val="single"/>
                <w14:ligatures w14:val="none"/>
              </w:rPr>
            </w:pPr>
            <w:hyperlink r:id="rId14" w:history="1">
              <w:r w:rsidRPr="004E58F4">
                <w:rPr>
                  <w:rFonts w:ascii="Aptos Narrow" w:eastAsia="Times New Roman" w:hAnsi="Aptos Narrow" w:cs="Times New Roman"/>
                  <w:color w:val="467886"/>
                  <w:sz w:val="22"/>
                  <w:szCs w:val="22"/>
                  <w:u w:val="single"/>
                  <w:lang w:val="fr-CA"/>
                  <w14:ligatures w14:val="none"/>
                </w:rPr>
                <w:t>[Votre circonscription]</w:t>
              </w:r>
            </w:hyperlink>
          </w:p>
        </w:tc>
      </w:tr>
      <w:tr w:rsidR="00FB25B1" w:rsidRPr="004E58F4" w14:paraId="08262A13" w14:textId="77777777" w:rsidTr="00FB25B1">
        <w:trPr>
          <w:trHeight w:val="300"/>
        </w:trPr>
        <w:tc>
          <w:tcPr>
            <w:cnfStyle w:val="001000000000" w:firstRow="0" w:lastRow="0" w:firstColumn="1" w:lastColumn="0" w:oddVBand="0" w:evenVBand="0" w:oddHBand="0" w:evenHBand="0" w:firstRowFirstColumn="0" w:firstRowLastColumn="0" w:lastRowFirstColumn="0" w:lastRowLastColumn="0"/>
            <w:tcW w:w="2580" w:type="dxa"/>
            <w:noWrap/>
            <w:hideMark/>
          </w:tcPr>
          <w:p w14:paraId="31AD2C17" w14:textId="77777777" w:rsidR="00D35032" w:rsidRPr="004E58F4" w:rsidRDefault="00DA5406" w:rsidP="00D35032">
            <w:pPr>
              <w:rPr>
                <w:rFonts w:ascii="Aptos Narrow" w:eastAsia="Times New Roman" w:hAnsi="Aptos Narrow" w:cs="Times New Roman"/>
                <w:color w:val="000000"/>
                <w:sz w:val="22"/>
                <w:szCs w:val="22"/>
                <w14:ligatures w14:val="none"/>
              </w:rPr>
            </w:pPr>
            <w:r w:rsidRPr="004E58F4">
              <w:rPr>
                <w:rFonts w:ascii="Aptos Narrow" w:eastAsia="Times New Roman" w:hAnsi="Aptos Narrow" w:cs="Times New Roman"/>
                <w:color w:val="000000"/>
                <w:sz w:val="22"/>
                <w:szCs w:val="22"/>
                <w:lang w:val="fr-CA"/>
                <w14:ligatures w14:val="none"/>
              </w:rPr>
              <w:t>Québec</w:t>
            </w:r>
          </w:p>
        </w:tc>
        <w:tc>
          <w:tcPr>
            <w:tcW w:w="3540" w:type="dxa"/>
            <w:noWrap/>
            <w:hideMark/>
          </w:tcPr>
          <w:p w14:paraId="5B813DA1" w14:textId="41E289E8" w:rsidR="00D35032" w:rsidRPr="004E58F4" w:rsidRDefault="00DA5406" w:rsidP="00D35032">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467886"/>
                <w:sz w:val="22"/>
                <w:szCs w:val="22"/>
                <w:u w:val="single"/>
                <w14:ligatures w14:val="none"/>
              </w:rPr>
            </w:pPr>
            <w:hyperlink r:id="rId15" w:history="1">
              <w:r w:rsidRPr="004E58F4">
                <w:rPr>
                  <w:rFonts w:ascii="Aptos Narrow" w:eastAsia="Times New Roman" w:hAnsi="Aptos Narrow" w:cs="Times New Roman"/>
                  <w:color w:val="467886"/>
                  <w:sz w:val="22"/>
                  <w:szCs w:val="22"/>
                  <w:u w:val="single"/>
                  <w:lang w:val="fr-CA"/>
                  <w14:ligatures w14:val="none"/>
                </w:rPr>
                <w:t>[</w:t>
              </w:r>
              <w:proofErr w:type="spellStart"/>
              <w:r w:rsidRPr="004E58F4">
                <w:rPr>
                  <w:rFonts w:ascii="Aptos Narrow" w:eastAsia="Times New Roman" w:hAnsi="Aptos Narrow" w:cs="Times New Roman"/>
                  <w:color w:val="467886"/>
                  <w:sz w:val="22"/>
                  <w:szCs w:val="22"/>
                  <w:u w:val="single"/>
                  <w:lang w:val="fr-CA"/>
                  <w14:ligatures w14:val="none"/>
                </w:rPr>
                <w:t>Votre</w:t>
              </w:r>
              <w:r w:rsidRPr="004E58F4">
                <w:rPr>
                  <w:rFonts w:ascii="Aptos Narrow" w:eastAsia="Times New Roman" w:hAnsi="Aptos Narrow" w:cs="Times New Roman"/>
                  <w:color w:val="467886"/>
                  <w:u w:val="single"/>
                  <w:lang w:val="fr-CA"/>
                  <w14:ligatures w14:val="none"/>
                </w:rPr>
                <w:t>circonscription</w:t>
              </w:r>
              <w:proofErr w:type="spellEnd"/>
              <w:r w:rsidRPr="004E58F4">
                <w:rPr>
                  <w:rFonts w:ascii="Aptos Narrow" w:eastAsia="Times New Roman" w:hAnsi="Aptos Narrow" w:cs="Times New Roman"/>
                  <w:color w:val="467886"/>
                  <w:sz w:val="22"/>
                  <w:szCs w:val="22"/>
                  <w:u w:val="single"/>
                  <w:lang w:val="fr-CA"/>
                  <w14:ligatures w14:val="none"/>
                </w:rPr>
                <w:t>]</w:t>
              </w:r>
            </w:hyperlink>
          </w:p>
        </w:tc>
      </w:tr>
      <w:tr w:rsidR="00FB25B1" w:rsidRPr="004E58F4" w14:paraId="0195BE7E" w14:textId="77777777" w:rsidTr="00FB2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0" w:type="dxa"/>
            <w:noWrap/>
            <w:hideMark/>
          </w:tcPr>
          <w:p w14:paraId="3B28D38C" w14:textId="77777777" w:rsidR="00D35032" w:rsidRPr="004E58F4" w:rsidRDefault="00DA5406" w:rsidP="00D35032">
            <w:pPr>
              <w:rPr>
                <w:rFonts w:ascii="Aptos Narrow" w:eastAsia="Times New Roman" w:hAnsi="Aptos Narrow" w:cs="Times New Roman"/>
                <w:color w:val="000000"/>
                <w:sz w:val="22"/>
                <w:szCs w:val="22"/>
                <w14:ligatures w14:val="none"/>
              </w:rPr>
            </w:pPr>
            <w:r w:rsidRPr="004E58F4">
              <w:rPr>
                <w:rFonts w:ascii="Aptos Narrow" w:eastAsia="Times New Roman" w:hAnsi="Aptos Narrow" w:cs="Times New Roman"/>
                <w:color w:val="000000"/>
                <w:sz w:val="22"/>
                <w:szCs w:val="22"/>
                <w:lang w:val="fr-CA"/>
                <w14:ligatures w14:val="none"/>
              </w:rPr>
              <w:t>Nouveau-Brunswick</w:t>
            </w:r>
          </w:p>
        </w:tc>
        <w:tc>
          <w:tcPr>
            <w:tcW w:w="3540" w:type="dxa"/>
            <w:noWrap/>
            <w:hideMark/>
          </w:tcPr>
          <w:p w14:paraId="284887FD" w14:textId="293DD827" w:rsidR="00D35032" w:rsidRPr="004E58F4" w:rsidRDefault="00DA5406" w:rsidP="00D35032">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467886"/>
                <w:sz w:val="22"/>
                <w:szCs w:val="22"/>
                <w:u w:val="single"/>
                <w14:ligatures w14:val="none"/>
              </w:rPr>
            </w:pPr>
            <w:hyperlink r:id="rId16" w:history="1">
              <w:r w:rsidRPr="004E58F4">
                <w:rPr>
                  <w:rFonts w:ascii="Aptos Narrow" w:eastAsia="Times New Roman" w:hAnsi="Aptos Narrow" w:cs="Times New Roman"/>
                  <w:color w:val="467886"/>
                  <w:sz w:val="22"/>
                  <w:szCs w:val="22"/>
                  <w:u w:val="single"/>
                  <w:lang w:val="fr-CA"/>
                  <w14:ligatures w14:val="none"/>
                </w:rPr>
                <w:t>[</w:t>
              </w:r>
              <w:proofErr w:type="spellStart"/>
              <w:r w:rsidRPr="004E58F4">
                <w:rPr>
                  <w:rFonts w:ascii="Aptos Narrow" w:eastAsia="Times New Roman" w:hAnsi="Aptos Narrow" w:cs="Times New Roman"/>
                  <w:color w:val="467886"/>
                  <w:sz w:val="22"/>
                  <w:szCs w:val="22"/>
                  <w:u w:val="single"/>
                  <w:lang w:val="fr-CA"/>
                  <w14:ligatures w14:val="none"/>
                </w:rPr>
                <w:t>Votre</w:t>
              </w:r>
              <w:r w:rsidRPr="004E58F4">
                <w:rPr>
                  <w:rFonts w:ascii="Aptos Narrow" w:eastAsia="Times New Roman" w:hAnsi="Aptos Narrow" w:cs="Times New Roman"/>
                  <w:color w:val="467886"/>
                  <w:u w:val="single"/>
                  <w:lang w:val="fr-CA"/>
                  <w14:ligatures w14:val="none"/>
                </w:rPr>
                <w:t>circonscription</w:t>
              </w:r>
              <w:proofErr w:type="spellEnd"/>
              <w:r w:rsidRPr="004E58F4">
                <w:rPr>
                  <w:rFonts w:ascii="Aptos Narrow" w:eastAsia="Times New Roman" w:hAnsi="Aptos Narrow" w:cs="Times New Roman"/>
                  <w:color w:val="467886"/>
                  <w:sz w:val="22"/>
                  <w:szCs w:val="22"/>
                  <w:u w:val="single"/>
                  <w:lang w:val="fr-CA"/>
                  <w14:ligatures w14:val="none"/>
                </w:rPr>
                <w:t>]</w:t>
              </w:r>
            </w:hyperlink>
          </w:p>
        </w:tc>
      </w:tr>
      <w:tr w:rsidR="00FB25B1" w:rsidRPr="004E58F4" w14:paraId="043054D1" w14:textId="77777777" w:rsidTr="00FB25B1">
        <w:trPr>
          <w:trHeight w:val="300"/>
        </w:trPr>
        <w:tc>
          <w:tcPr>
            <w:cnfStyle w:val="001000000000" w:firstRow="0" w:lastRow="0" w:firstColumn="1" w:lastColumn="0" w:oddVBand="0" w:evenVBand="0" w:oddHBand="0" w:evenHBand="0" w:firstRowFirstColumn="0" w:firstRowLastColumn="0" w:lastRowFirstColumn="0" w:lastRowLastColumn="0"/>
            <w:tcW w:w="2580" w:type="dxa"/>
            <w:noWrap/>
            <w:hideMark/>
          </w:tcPr>
          <w:p w14:paraId="68B9A97C" w14:textId="77777777" w:rsidR="00D35032" w:rsidRPr="004E58F4" w:rsidRDefault="00DA5406" w:rsidP="00D35032">
            <w:pPr>
              <w:rPr>
                <w:rFonts w:ascii="Aptos Narrow" w:eastAsia="Times New Roman" w:hAnsi="Aptos Narrow" w:cs="Times New Roman"/>
                <w:color w:val="000000"/>
                <w:sz w:val="22"/>
                <w:szCs w:val="22"/>
                <w14:ligatures w14:val="none"/>
              </w:rPr>
            </w:pPr>
            <w:r w:rsidRPr="004E58F4">
              <w:rPr>
                <w:rFonts w:ascii="Aptos Narrow" w:eastAsia="Times New Roman" w:hAnsi="Aptos Narrow" w:cs="Times New Roman"/>
                <w:color w:val="000000"/>
                <w:sz w:val="22"/>
                <w:szCs w:val="22"/>
                <w:lang w:val="fr-CA"/>
                <w14:ligatures w14:val="none"/>
              </w:rPr>
              <w:t>Île-du-Prince-Édouard</w:t>
            </w:r>
          </w:p>
        </w:tc>
        <w:tc>
          <w:tcPr>
            <w:tcW w:w="3540" w:type="dxa"/>
            <w:noWrap/>
            <w:hideMark/>
          </w:tcPr>
          <w:p w14:paraId="35A7DF5A" w14:textId="6F40CE15" w:rsidR="00D35032" w:rsidRPr="004E58F4" w:rsidRDefault="00DA5406" w:rsidP="00D35032">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467886"/>
                <w:sz w:val="22"/>
                <w:szCs w:val="22"/>
                <w:u w:val="single"/>
                <w14:ligatures w14:val="none"/>
              </w:rPr>
            </w:pPr>
            <w:hyperlink r:id="rId17" w:history="1">
              <w:r w:rsidRPr="004E58F4">
                <w:rPr>
                  <w:rFonts w:ascii="Aptos Narrow" w:eastAsia="Times New Roman" w:hAnsi="Aptos Narrow" w:cs="Times New Roman"/>
                  <w:color w:val="467886"/>
                  <w:sz w:val="22"/>
                  <w:szCs w:val="22"/>
                  <w:u w:val="single"/>
                  <w:lang w:val="fr-CA"/>
                  <w14:ligatures w14:val="none"/>
                </w:rPr>
                <w:t>[</w:t>
              </w:r>
              <w:proofErr w:type="spellStart"/>
              <w:r w:rsidRPr="004E58F4">
                <w:rPr>
                  <w:rFonts w:ascii="Aptos Narrow" w:eastAsia="Times New Roman" w:hAnsi="Aptos Narrow" w:cs="Times New Roman"/>
                  <w:color w:val="467886"/>
                  <w:sz w:val="22"/>
                  <w:szCs w:val="22"/>
                  <w:u w:val="single"/>
                  <w:lang w:val="fr-CA"/>
                  <w14:ligatures w14:val="none"/>
                </w:rPr>
                <w:t>Votre</w:t>
              </w:r>
              <w:r w:rsidRPr="004E58F4">
                <w:rPr>
                  <w:rFonts w:ascii="Aptos Narrow" w:eastAsia="Times New Roman" w:hAnsi="Aptos Narrow" w:cs="Times New Roman"/>
                  <w:color w:val="467886"/>
                  <w:u w:val="single"/>
                  <w:lang w:val="fr-CA"/>
                  <w14:ligatures w14:val="none"/>
                </w:rPr>
                <w:t>circonscription</w:t>
              </w:r>
              <w:proofErr w:type="spellEnd"/>
              <w:r w:rsidRPr="004E58F4">
                <w:rPr>
                  <w:rFonts w:ascii="Aptos Narrow" w:eastAsia="Times New Roman" w:hAnsi="Aptos Narrow" w:cs="Times New Roman"/>
                  <w:color w:val="467886"/>
                  <w:sz w:val="22"/>
                  <w:szCs w:val="22"/>
                  <w:u w:val="single"/>
                  <w:lang w:val="fr-CA"/>
                  <w14:ligatures w14:val="none"/>
                </w:rPr>
                <w:t>]</w:t>
              </w:r>
            </w:hyperlink>
          </w:p>
        </w:tc>
      </w:tr>
      <w:tr w:rsidR="00FB25B1" w:rsidRPr="004E58F4" w14:paraId="19354681" w14:textId="77777777" w:rsidTr="00FB2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0" w:type="dxa"/>
            <w:noWrap/>
            <w:hideMark/>
          </w:tcPr>
          <w:p w14:paraId="4D329697" w14:textId="77777777" w:rsidR="00D35032" w:rsidRPr="004E58F4" w:rsidRDefault="00DA5406" w:rsidP="00D35032">
            <w:pPr>
              <w:rPr>
                <w:rFonts w:ascii="Aptos Narrow" w:eastAsia="Times New Roman" w:hAnsi="Aptos Narrow" w:cs="Times New Roman"/>
                <w:color w:val="000000"/>
                <w:sz w:val="22"/>
                <w:szCs w:val="22"/>
                <w14:ligatures w14:val="none"/>
              </w:rPr>
            </w:pPr>
            <w:r w:rsidRPr="004E58F4">
              <w:rPr>
                <w:rFonts w:ascii="Aptos Narrow" w:eastAsia="Times New Roman" w:hAnsi="Aptos Narrow" w:cs="Times New Roman"/>
                <w:color w:val="000000"/>
                <w:sz w:val="22"/>
                <w:szCs w:val="22"/>
                <w:lang w:val="fr-CA"/>
                <w14:ligatures w14:val="none"/>
              </w:rPr>
              <w:t>Nouvelle-Écosse</w:t>
            </w:r>
          </w:p>
        </w:tc>
        <w:tc>
          <w:tcPr>
            <w:tcW w:w="3540" w:type="dxa"/>
            <w:noWrap/>
            <w:hideMark/>
          </w:tcPr>
          <w:p w14:paraId="28C7EF55" w14:textId="684F4521" w:rsidR="00D35032" w:rsidRPr="004E58F4" w:rsidRDefault="00DA5406" w:rsidP="00D35032">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467886"/>
                <w:sz w:val="22"/>
                <w:szCs w:val="22"/>
                <w:u w:val="single"/>
                <w14:ligatures w14:val="none"/>
              </w:rPr>
            </w:pPr>
            <w:hyperlink r:id="rId18" w:history="1">
              <w:r w:rsidRPr="004E58F4">
                <w:rPr>
                  <w:rFonts w:ascii="Aptos Narrow" w:eastAsia="Times New Roman" w:hAnsi="Aptos Narrow" w:cs="Times New Roman"/>
                  <w:color w:val="467886"/>
                  <w:sz w:val="22"/>
                  <w:szCs w:val="22"/>
                  <w:u w:val="single"/>
                  <w:lang w:val="fr-CA"/>
                  <w14:ligatures w14:val="none"/>
                </w:rPr>
                <w:t>[</w:t>
              </w:r>
              <w:proofErr w:type="spellStart"/>
              <w:r w:rsidRPr="004E58F4">
                <w:rPr>
                  <w:rFonts w:ascii="Aptos Narrow" w:eastAsia="Times New Roman" w:hAnsi="Aptos Narrow" w:cs="Times New Roman"/>
                  <w:color w:val="467886"/>
                  <w:sz w:val="22"/>
                  <w:szCs w:val="22"/>
                  <w:u w:val="single"/>
                  <w:lang w:val="fr-CA"/>
                  <w14:ligatures w14:val="none"/>
                </w:rPr>
                <w:t>Votre</w:t>
              </w:r>
              <w:r w:rsidRPr="004E58F4">
                <w:rPr>
                  <w:rFonts w:ascii="Aptos Narrow" w:eastAsia="Times New Roman" w:hAnsi="Aptos Narrow" w:cs="Times New Roman"/>
                  <w:color w:val="467886"/>
                  <w:u w:val="single"/>
                  <w:lang w:val="fr-CA"/>
                  <w14:ligatures w14:val="none"/>
                </w:rPr>
                <w:t>circonscription</w:t>
              </w:r>
              <w:proofErr w:type="spellEnd"/>
              <w:r w:rsidRPr="004E58F4">
                <w:rPr>
                  <w:rFonts w:ascii="Aptos Narrow" w:eastAsia="Times New Roman" w:hAnsi="Aptos Narrow" w:cs="Times New Roman"/>
                  <w:color w:val="467886"/>
                  <w:sz w:val="22"/>
                  <w:szCs w:val="22"/>
                  <w:u w:val="single"/>
                  <w:lang w:val="fr-CA"/>
                  <w14:ligatures w14:val="none"/>
                </w:rPr>
                <w:t>]</w:t>
              </w:r>
            </w:hyperlink>
          </w:p>
        </w:tc>
      </w:tr>
      <w:tr w:rsidR="00FB25B1" w:rsidRPr="004E58F4" w14:paraId="435CCCE5" w14:textId="77777777" w:rsidTr="00FB25B1">
        <w:trPr>
          <w:trHeight w:val="300"/>
        </w:trPr>
        <w:tc>
          <w:tcPr>
            <w:cnfStyle w:val="001000000000" w:firstRow="0" w:lastRow="0" w:firstColumn="1" w:lastColumn="0" w:oddVBand="0" w:evenVBand="0" w:oddHBand="0" w:evenHBand="0" w:firstRowFirstColumn="0" w:firstRowLastColumn="0" w:lastRowFirstColumn="0" w:lastRowLastColumn="0"/>
            <w:tcW w:w="2580" w:type="dxa"/>
            <w:noWrap/>
            <w:hideMark/>
          </w:tcPr>
          <w:p w14:paraId="2BDE864D" w14:textId="77777777" w:rsidR="00D35032" w:rsidRPr="004E58F4" w:rsidRDefault="00DA5406" w:rsidP="00D35032">
            <w:pPr>
              <w:rPr>
                <w:rFonts w:ascii="Aptos Narrow" w:eastAsia="Times New Roman" w:hAnsi="Aptos Narrow" w:cs="Times New Roman"/>
                <w:color w:val="000000"/>
                <w:sz w:val="22"/>
                <w:szCs w:val="22"/>
                <w14:ligatures w14:val="none"/>
              </w:rPr>
            </w:pPr>
            <w:r w:rsidRPr="004E58F4">
              <w:rPr>
                <w:rFonts w:ascii="Aptos Narrow" w:eastAsia="Times New Roman" w:hAnsi="Aptos Narrow" w:cs="Times New Roman"/>
                <w:color w:val="000000"/>
                <w:sz w:val="22"/>
                <w:szCs w:val="22"/>
                <w:lang w:val="fr-CA"/>
                <w14:ligatures w14:val="none"/>
              </w:rPr>
              <w:t>Terre-Neuve-et-Labrador</w:t>
            </w:r>
          </w:p>
        </w:tc>
        <w:tc>
          <w:tcPr>
            <w:tcW w:w="3540" w:type="dxa"/>
            <w:noWrap/>
            <w:hideMark/>
          </w:tcPr>
          <w:p w14:paraId="12D2FDBC" w14:textId="3FDBDC14" w:rsidR="00D35032" w:rsidRPr="004E58F4" w:rsidRDefault="00DA5406" w:rsidP="00D35032">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467886"/>
                <w:sz w:val="22"/>
                <w:szCs w:val="22"/>
                <w:u w:val="single"/>
                <w14:ligatures w14:val="none"/>
              </w:rPr>
            </w:pPr>
            <w:hyperlink r:id="rId19" w:history="1">
              <w:r w:rsidRPr="004E58F4">
                <w:rPr>
                  <w:rFonts w:ascii="Aptos Narrow" w:eastAsia="Times New Roman" w:hAnsi="Aptos Narrow" w:cs="Times New Roman"/>
                  <w:color w:val="467886"/>
                  <w:sz w:val="22"/>
                  <w:szCs w:val="22"/>
                  <w:u w:val="single"/>
                  <w:lang w:val="fr-CA"/>
                  <w14:ligatures w14:val="none"/>
                </w:rPr>
                <w:t>[</w:t>
              </w:r>
              <w:proofErr w:type="spellStart"/>
              <w:r w:rsidRPr="004E58F4">
                <w:rPr>
                  <w:rFonts w:ascii="Aptos Narrow" w:eastAsia="Times New Roman" w:hAnsi="Aptos Narrow" w:cs="Times New Roman"/>
                  <w:color w:val="467886"/>
                  <w:sz w:val="22"/>
                  <w:szCs w:val="22"/>
                  <w:u w:val="single"/>
                  <w:lang w:val="fr-CA"/>
                  <w14:ligatures w14:val="none"/>
                </w:rPr>
                <w:t>Votre</w:t>
              </w:r>
              <w:r w:rsidRPr="004E58F4">
                <w:rPr>
                  <w:rFonts w:ascii="Aptos Narrow" w:eastAsia="Times New Roman" w:hAnsi="Aptos Narrow" w:cs="Times New Roman"/>
                  <w:color w:val="467886"/>
                  <w:u w:val="single"/>
                  <w:lang w:val="fr-CA"/>
                  <w14:ligatures w14:val="none"/>
                </w:rPr>
                <w:t>circonscription</w:t>
              </w:r>
              <w:proofErr w:type="spellEnd"/>
              <w:r w:rsidRPr="004E58F4">
                <w:rPr>
                  <w:rFonts w:ascii="Aptos Narrow" w:eastAsia="Times New Roman" w:hAnsi="Aptos Narrow" w:cs="Times New Roman"/>
                  <w:color w:val="467886"/>
                  <w:sz w:val="22"/>
                  <w:szCs w:val="22"/>
                  <w:u w:val="single"/>
                  <w:lang w:val="fr-CA"/>
                  <w14:ligatures w14:val="none"/>
                </w:rPr>
                <w:t>]</w:t>
              </w:r>
            </w:hyperlink>
          </w:p>
        </w:tc>
      </w:tr>
      <w:tr w:rsidR="00FB25B1" w:rsidRPr="004E58F4" w14:paraId="1D6A488A" w14:textId="77777777" w:rsidTr="00FB2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80" w:type="dxa"/>
            <w:noWrap/>
          </w:tcPr>
          <w:p w14:paraId="13B535F5" w14:textId="3BAD61FB" w:rsidR="00D35032" w:rsidRPr="004E58F4" w:rsidRDefault="00DA5406" w:rsidP="00D35032">
            <w:pPr>
              <w:rPr>
                <w:rFonts w:ascii="Aptos Narrow" w:eastAsia="Times New Roman" w:hAnsi="Aptos Narrow" w:cs="Times New Roman"/>
                <w:color w:val="000000"/>
                <w:sz w:val="22"/>
                <w:szCs w:val="22"/>
                <w14:ligatures w14:val="none"/>
              </w:rPr>
            </w:pPr>
            <w:r w:rsidRPr="004E58F4">
              <w:rPr>
                <w:rFonts w:ascii="Aptos Narrow" w:eastAsia="Times New Roman" w:hAnsi="Aptos Narrow" w:cs="Times New Roman"/>
                <w:color w:val="000000"/>
                <w:lang w:val="fr-CA"/>
                <w14:ligatures w14:val="none"/>
              </w:rPr>
              <w:t>Canada</w:t>
            </w:r>
          </w:p>
        </w:tc>
        <w:tc>
          <w:tcPr>
            <w:tcW w:w="3540" w:type="dxa"/>
            <w:noWrap/>
          </w:tcPr>
          <w:p w14:paraId="29E3A629" w14:textId="0F8FF297" w:rsidR="00D35032" w:rsidRPr="004E58F4" w:rsidRDefault="00DA5406" w:rsidP="00D35032">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467886"/>
                <w:sz w:val="22"/>
                <w:szCs w:val="22"/>
                <w:u w:val="single"/>
                <w14:ligatures w14:val="none"/>
              </w:rPr>
            </w:pPr>
            <w:hyperlink r:id="rId20" w:history="1">
              <w:r w:rsidRPr="004E58F4">
                <w:rPr>
                  <w:rFonts w:ascii="Aptos Narrow" w:eastAsia="Times New Roman" w:hAnsi="Aptos Narrow" w:cs="Times New Roman"/>
                  <w:color w:val="467886"/>
                  <w:sz w:val="22"/>
                  <w:szCs w:val="22"/>
                  <w:u w:val="single"/>
                  <w:lang w:val="fr-CA"/>
                  <w14:ligatures w14:val="none"/>
                </w:rPr>
                <w:t>[</w:t>
              </w:r>
              <w:proofErr w:type="spellStart"/>
              <w:r w:rsidRPr="004E58F4">
                <w:rPr>
                  <w:rFonts w:ascii="Aptos Narrow" w:eastAsia="Times New Roman" w:hAnsi="Aptos Narrow" w:cs="Times New Roman"/>
                  <w:color w:val="467886"/>
                  <w:sz w:val="22"/>
                  <w:szCs w:val="22"/>
                  <w:u w:val="single"/>
                  <w:lang w:val="fr-CA"/>
                  <w14:ligatures w14:val="none"/>
                </w:rPr>
                <w:t>Votre</w:t>
              </w:r>
              <w:r w:rsidRPr="004E58F4">
                <w:rPr>
                  <w:rFonts w:ascii="Aptos Narrow" w:eastAsia="Times New Roman" w:hAnsi="Aptos Narrow" w:cs="Times New Roman"/>
                  <w:color w:val="467886"/>
                  <w:u w:val="single"/>
                  <w:lang w:val="fr-CA"/>
                  <w14:ligatures w14:val="none"/>
                </w:rPr>
                <w:t>circonscription</w:t>
              </w:r>
              <w:proofErr w:type="spellEnd"/>
              <w:r w:rsidRPr="004E58F4">
                <w:rPr>
                  <w:rFonts w:ascii="Aptos Narrow" w:eastAsia="Times New Roman" w:hAnsi="Aptos Narrow" w:cs="Times New Roman"/>
                  <w:color w:val="467886"/>
                  <w:sz w:val="22"/>
                  <w:szCs w:val="22"/>
                  <w:u w:val="single"/>
                  <w:lang w:val="fr-CA"/>
                  <w14:ligatures w14:val="none"/>
                </w:rPr>
                <w:t>]</w:t>
              </w:r>
            </w:hyperlink>
          </w:p>
        </w:tc>
      </w:tr>
    </w:tbl>
    <w:p w14:paraId="0CF4C5BD" w14:textId="77777777" w:rsidR="00D35032" w:rsidRPr="004E58F4" w:rsidRDefault="00D35032" w:rsidP="00D35032"/>
    <w:p w14:paraId="0F1FC654" w14:textId="1FE70F95" w:rsidR="00D35032" w:rsidRPr="004E58F4" w:rsidRDefault="00DA5406">
      <w:pPr>
        <w:spacing w:after="160" w:line="259" w:lineRule="auto"/>
      </w:pPr>
      <w:r w:rsidRPr="004E58F4">
        <w:rPr>
          <w:lang w:val="fr-CA"/>
        </w:rPr>
        <w:br w:type="page"/>
      </w:r>
    </w:p>
    <w:p w14:paraId="7DC9F973" w14:textId="77777777" w:rsidR="00D35032" w:rsidRPr="004E58F4" w:rsidRDefault="00DA5406" w:rsidP="00D35032">
      <w:pPr>
        <w:pStyle w:val="Heading1"/>
        <w:rPr>
          <w:lang w:val="fr-CA"/>
        </w:rPr>
      </w:pPr>
      <w:bookmarkStart w:id="1" w:name="_Statistics_and_Grades"/>
      <w:bookmarkEnd w:id="1"/>
      <w:r w:rsidRPr="004E58F4">
        <w:rPr>
          <w:lang w:val="fr-CA"/>
        </w:rPr>
        <w:lastRenderedPageBreak/>
        <w:t xml:space="preserve">Statistiques et notes à inclure dans votre lettre </w:t>
      </w:r>
    </w:p>
    <w:p w14:paraId="1A870D56" w14:textId="77777777" w:rsidR="00680AFF" w:rsidRPr="004E58F4" w:rsidRDefault="00680AFF" w:rsidP="00680AFF">
      <w:pPr>
        <w:rPr>
          <w:lang w:val="fr-CA"/>
        </w:rPr>
      </w:pPr>
    </w:p>
    <w:p w14:paraId="614BD257" w14:textId="77777777" w:rsidR="00D35032" w:rsidRPr="004E58F4" w:rsidRDefault="00D35032" w:rsidP="00D35032">
      <w:pPr>
        <w:rPr>
          <w:lang w:val="fr-CA"/>
        </w:rPr>
      </w:pPr>
    </w:p>
    <w:tbl>
      <w:tblPr>
        <w:tblStyle w:val="GridTable3"/>
        <w:tblW w:w="5778" w:type="dxa"/>
        <w:tblLook w:val="04A0" w:firstRow="1" w:lastRow="0" w:firstColumn="1" w:lastColumn="0" w:noHBand="0" w:noVBand="1"/>
      </w:tblPr>
      <w:tblGrid>
        <w:gridCol w:w="1489"/>
        <w:gridCol w:w="1023"/>
        <w:gridCol w:w="1618"/>
        <w:gridCol w:w="1701"/>
      </w:tblGrid>
      <w:tr w:rsidR="00FB25B1" w:rsidRPr="00AB567C" w14:paraId="5A922CC6" w14:textId="77777777" w:rsidTr="00FB25B1">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499" w:type="dxa"/>
          </w:tcPr>
          <w:p w14:paraId="26786A5A" w14:textId="796E0E39" w:rsidR="00D35032" w:rsidRPr="004E58F4" w:rsidRDefault="00DA5406" w:rsidP="00D35032">
            <w:pPr>
              <w:rPr>
                <w:rFonts w:ascii="Aptos Narrow" w:eastAsia="Times New Roman" w:hAnsi="Aptos Narrow" w:cs="Times New Roman"/>
                <w:color w:val="000000"/>
                <w:sz w:val="22"/>
                <w:szCs w:val="22"/>
                <w14:ligatures w14:val="none"/>
              </w:rPr>
            </w:pPr>
            <w:r w:rsidRPr="004E58F4">
              <w:rPr>
                <w:rFonts w:ascii="Aptos Narrow" w:hAnsi="Aptos Narrow"/>
                <w:b w:val="0"/>
                <w:bCs w:val="0"/>
                <w:color w:val="000000"/>
                <w:sz w:val="22"/>
                <w:szCs w:val="22"/>
                <w:lang w:val="fr-CA"/>
              </w:rPr>
              <w:t>Nom de la province</w:t>
            </w:r>
          </w:p>
        </w:tc>
        <w:tc>
          <w:tcPr>
            <w:tcW w:w="960" w:type="dxa"/>
            <w:noWrap/>
            <w:hideMark/>
          </w:tcPr>
          <w:p w14:paraId="58FEBDE5" w14:textId="1EE3814D" w:rsidR="00D35032" w:rsidRPr="004E58F4" w:rsidRDefault="00DA5406" w:rsidP="00D35032">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14:ligatures w14:val="none"/>
              </w:rPr>
            </w:pPr>
            <w:r w:rsidRPr="004E58F4">
              <w:rPr>
                <w:rFonts w:ascii="Aptos Narrow" w:eastAsia="Times New Roman" w:hAnsi="Aptos Narrow" w:cs="Times New Roman"/>
                <w:color w:val="000000"/>
                <w:sz w:val="22"/>
                <w:szCs w:val="22"/>
                <w:lang w:val="fr-CA"/>
                <w14:ligatures w14:val="none"/>
              </w:rPr>
              <w:t xml:space="preserve">Taux </w:t>
            </w:r>
            <w:r w:rsidRPr="004E58F4">
              <w:rPr>
                <w:rFonts w:ascii="Aptos Narrow" w:eastAsia="Times New Roman" w:hAnsi="Aptos Narrow" w:cs="Times New Roman"/>
                <w:color w:val="000000"/>
                <w:lang w:val="fr-CA"/>
                <w14:ligatures w14:val="none"/>
              </w:rPr>
              <w:t>de</w:t>
            </w:r>
            <w:r w:rsidRPr="004E58F4">
              <w:rPr>
                <w:rFonts w:ascii="Aptos Narrow" w:eastAsia="Times New Roman" w:hAnsi="Aptos Narrow" w:cs="Times New Roman"/>
                <w:color w:val="000000"/>
                <w:sz w:val="22"/>
                <w:szCs w:val="22"/>
                <w:lang w:val="fr-CA"/>
                <w14:ligatures w14:val="none"/>
              </w:rPr>
              <w:t xml:space="preserve"> pauvreté</w:t>
            </w:r>
          </w:p>
        </w:tc>
        <w:tc>
          <w:tcPr>
            <w:tcW w:w="1618" w:type="dxa"/>
            <w:noWrap/>
            <w:hideMark/>
          </w:tcPr>
          <w:p w14:paraId="3FC7E4BD" w14:textId="121116C8" w:rsidR="00D35032" w:rsidRPr="004E58F4" w:rsidRDefault="00DA5406" w:rsidP="00D35032">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14:ligatures w14:val="none"/>
              </w:rPr>
            </w:pPr>
            <w:r w:rsidRPr="004E58F4">
              <w:rPr>
                <w:rFonts w:ascii="Aptos Narrow" w:eastAsia="Times New Roman" w:hAnsi="Aptos Narrow" w:cs="Times New Roman"/>
                <w:color w:val="000000"/>
                <w:sz w:val="22"/>
                <w:szCs w:val="22"/>
                <w:lang w:val="fr-CA"/>
                <w14:ligatures w14:val="none"/>
              </w:rPr>
              <w:t>T</w:t>
            </w:r>
            <w:r w:rsidRPr="004E58F4">
              <w:rPr>
                <w:rFonts w:ascii="Aptos Narrow" w:eastAsia="Times New Roman" w:hAnsi="Aptos Narrow" w:cs="Times New Roman"/>
                <w:color w:val="000000"/>
                <w:lang w:val="fr-CA"/>
                <w14:ligatures w14:val="none"/>
              </w:rPr>
              <w:t>aux d’insécurité</w:t>
            </w:r>
            <w:r w:rsidRPr="004E58F4">
              <w:rPr>
                <w:rFonts w:ascii="Aptos Narrow" w:eastAsia="Times New Roman" w:hAnsi="Aptos Narrow" w:cs="Times New Roman"/>
                <w:color w:val="000000"/>
                <w:sz w:val="22"/>
                <w:szCs w:val="22"/>
                <w:lang w:val="fr-CA"/>
                <w14:ligatures w14:val="none"/>
              </w:rPr>
              <w:t xml:space="preserve"> alimentaire</w:t>
            </w:r>
          </w:p>
        </w:tc>
        <w:tc>
          <w:tcPr>
            <w:tcW w:w="1701" w:type="dxa"/>
            <w:noWrap/>
            <w:hideMark/>
          </w:tcPr>
          <w:p w14:paraId="729F0BBC" w14:textId="632B7B3F" w:rsidR="00D35032" w:rsidRPr="004E58F4" w:rsidRDefault="00DA5406" w:rsidP="00D35032">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val="fr-CA"/>
                <w14:ligatures w14:val="none"/>
              </w:rPr>
            </w:pPr>
            <w:r w:rsidRPr="004E58F4">
              <w:rPr>
                <w:rFonts w:ascii="Aptos Narrow" w:eastAsia="Times New Roman" w:hAnsi="Aptos Narrow" w:cs="Times New Roman"/>
                <w:color w:val="000000"/>
                <w:lang w:val="fr-CA"/>
                <w14:ligatures w14:val="none"/>
              </w:rPr>
              <w:t xml:space="preserve">Note globale des </w:t>
            </w:r>
            <w:r w:rsidRPr="004E58F4">
              <w:rPr>
                <w:rFonts w:ascii="Aptos Narrow" w:eastAsia="Times New Roman" w:hAnsi="Aptos Narrow" w:cs="Times New Roman"/>
                <w:color w:val="000000"/>
                <w:sz w:val="22"/>
                <w:szCs w:val="22"/>
                <w:lang w:val="fr-CA"/>
                <w14:ligatures w14:val="none"/>
              </w:rPr>
              <w:t>fiches de rendement</w:t>
            </w:r>
          </w:p>
        </w:tc>
      </w:tr>
      <w:tr w:rsidR="00FB25B1" w:rsidRPr="004E58F4" w14:paraId="01D89F7A" w14:textId="77777777" w:rsidTr="00FB2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99" w:type="dxa"/>
          </w:tcPr>
          <w:p w14:paraId="0BC86284" w14:textId="0E248D22" w:rsidR="00D35032" w:rsidRPr="004E58F4" w:rsidRDefault="00DA5406" w:rsidP="00D35032">
            <w:pPr>
              <w:rPr>
                <w:rFonts w:ascii="Aptos Narrow" w:eastAsia="Times New Roman" w:hAnsi="Aptos Narrow" w:cs="Times New Roman"/>
                <w:b/>
                <w:bCs/>
                <w:color w:val="000000"/>
                <w:sz w:val="22"/>
                <w:szCs w:val="22"/>
                <w14:ligatures w14:val="none"/>
              </w:rPr>
            </w:pPr>
            <w:r w:rsidRPr="004E58F4">
              <w:rPr>
                <w:rFonts w:ascii="Aptos Narrow" w:hAnsi="Aptos Narrow"/>
                <w:color w:val="000000"/>
                <w:sz w:val="22"/>
                <w:szCs w:val="22"/>
                <w:lang w:val="fr-CA"/>
              </w:rPr>
              <w:t>Colombie-Britannique</w:t>
            </w:r>
          </w:p>
        </w:tc>
        <w:tc>
          <w:tcPr>
            <w:tcW w:w="960" w:type="dxa"/>
            <w:hideMark/>
          </w:tcPr>
          <w:p w14:paraId="34CC7CF9" w14:textId="26C48E9A" w:rsidR="00D35032" w:rsidRPr="004E58F4" w:rsidRDefault="00DA5406" w:rsidP="00D35032">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14:ligatures w14:val="none"/>
              </w:rPr>
            </w:pPr>
            <w:r w:rsidRPr="004E58F4">
              <w:rPr>
                <w:rFonts w:ascii="Aptos Narrow" w:eastAsia="Times New Roman" w:hAnsi="Aptos Narrow" w:cs="Times New Roman"/>
                <w:b/>
                <w:bCs/>
                <w:color w:val="000000"/>
                <w:sz w:val="22"/>
                <w:szCs w:val="22"/>
                <w:lang w:val="fr-CA"/>
                <w14:ligatures w14:val="none"/>
              </w:rPr>
              <w:t>1</w:t>
            </w:r>
            <w:r w:rsidRPr="004E58F4">
              <w:rPr>
                <w:rFonts w:ascii="Aptos Narrow" w:eastAsia="Times New Roman" w:hAnsi="Aptos Narrow" w:cs="Times New Roman"/>
                <w:b/>
                <w:bCs/>
                <w:color w:val="000000"/>
                <w:lang w:val="fr-CA"/>
                <w14:ligatures w14:val="none"/>
              </w:rPr>
              <w:t>2 %</w:t>
            </w:r>
          </w:p>
        </w:tc>
        <w:tc>
          <w:tcPr>
            <w:tcW w:w="1618" w:type="dxa"/>
            <w:hideMark/>
          </w:tcPr>
          <w:p w14:paraId="23E33C84" w14:textId="2A278EB8" w:rsidR="00D35032" w:rsidRPr="004E58F4" w:rsidRDefault="00DA5406" w:rsidP="00D35032">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14:ligatures w14:val="none"/>
              </w:rPr>
            </w:pPr>
            <w:r w:rsidRPr="004E58F4">
              <w:rPr>
                <w:rFonts w:ascii="Aptos Narrow" w:eastAsia="Times New Roman" w:hAnsi="Aptos Narrow" w:cs="Times New Roman"/>
                <w:b/>
                <w:bCs/>
                <w:color w:val="000000"/>
                <w:sz w:val="22"/>
                <w:szCs w:val="22"/>
                <w:lang w:val="fr-CA"/>
                <w14:ligatures w14:val="none"/>
              </w:rPr>
              <w:t>2</w:t>
            </w:r>
            <w:r w:rsidRPr="004E58F4">
              <w:rPr>
                <w:rFonts w:ascii="Aptos Narrow" w:eastAsia="Times New Roman" w:hAnsi="Aptos Narrow" w:cs="Times New Roman"/>
                <w:b/>
                <w:bCs/>
                <w:color w:val="000000"/>
                <w:lang w:val="fr-CA"/>
                <w14:ligatures w14:val="none"/>
              </w:rPr>
              <w:t>2 %</w:t>
            </w:r>
          </w:p>
        </w:tc>
        <w:tc>
          <w:tcPr>
            <w:tcW w:w="1701" w:type="dxa"/>
            <w:hideMark/>
          </w:tcPr>
          <w:p w14:paraId="5F95688C" w14:textId="77777777" w:rsidR="00D35032" w:rsidRPr="004E58F4" w:rsidRDefault="00DA5406" w:rsidP="00D35032">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14:ligatures w14:val="none"/>
              </w:rPr>
            </w:pPr>
            <w:r w:rsidRPr="004E58F4">
              <w:rPr>
                <w:rFonts w:ascii="Aptos Narrow" w:eastAsia="Times New Roman" w:hAnsi="Aptos Narrow" w:cs="Times New Roman"/>
                <w:b/>
                <w:bCs/>
                <w:color w:val="000000"/>
                <w:sz w:val="22"/>
                <w:szCs w:val="22"/>
                <w:lang w:val="fr-CA"/>
                <w14:ligatures w14:val="none"/>
              </w:rPr>
              <w:t>D+</w:t>
            </w:r>
          </w:p>
        </w:tc>
      </w:tr>
      <w:tr w:rsidR="00FB25B1" w:rsidRPr="004E58F4" w14:paraId="79CCBAA7" w14:textId="77777777" w:rsidTr="00FB25B1">
        <w:trPr>
          <w:trHeight w:val="300"/>
        </w:trPr>
        <w:tc>
          <w:tcPr>
            <w:cnfStyle w:val="001000000000" w:firstRow="0" w:lastRow="0" w:firstColumn="1" w:lastColumn="0" w:oddVBand="0" w:evenVBand="0" w:oddHBand="0" w:evenHBand="0" w:firstRowFirstColumn="0" w:firstRowLastColumn="0" w:lastRowFirstColumn="0" w:lastRowLastColumn="0"/>
            <w:tcW w:w="1499" w:type="dxa"/>
          </w:tcPr>
          <w:p w14:paraId="17D7E341" w14:textId="2B46FE89" w:rsidR="00D35032" w:rsidRPr="004E58F4" w:rsidRDefault="00DA5406" w:rsidP="00D35032">
            <w:pPr>
              <w:rPr>
                <w:rFonts w:ascii="Aptos Narrow" w:eastAsia="Times New Roman" w:hAnsi="Aptos Narrow" w:cs="Times New Roman"/>
                <w:b/>
                <w:bCs/>
                <w:color w:val="000000"/>
                <w:sz w:val="22"/>
                <w:szCs w:val="22"/>
                <w14:ligatures w14:val="none"/>
              </w:rPr>
            </w:pPr>
            <w:r w:rsidRPr="004E58F4">
              <w:rPr>
                <w:rFonts w:ascii="Aptos Narrow" w:hAnsi="Aptos Narrow"/>
                <w:color w:val="000000"/>
                <w:sz w:val="22"/>
                <w:szCs w:val="22"/>
                <w:lang w:val="fr-CA"/>
              </w:rPr>
              <w:t>Alberta</w:t>
            </w:r>
          </w:p>
        </w:tc>
        <w:tc>
          <w:tcPr>
            <w:tcW w:w="960" w:type="dxa"/>
            <w:hideMark/>
          </w:tcPr>
          <w:p w14:paraId="6E6AABE9" w14:textId="1A4FFE88" w:rsidR="00D35032" w:rsidRPr="004E58F4" w:rsidRDefault="00DA5406" w:rsidP="00D35032">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14:ligatures w14:val="none"/>
              </w:rPr>
            </w:pPr>
            <w:r w:rsidRPr="004E58F4">
              <w:rPr>
                <w:rFonts w:ascii="Aptos Narrow" w:eastAsia="Times New Roman" w:hAnsi="Aptos Narrow" w:cs="Times New Roman"/>
                <w:b/>
                <w:bCs/>
                <w:color w:val="000000"/>
                <w:lang w:val="fr-CA"/>
                <w14:ligatures w14:val="none"/>
              </w:rPr>
              <w:t>10 %</w:t>
            </w:r>
          </w:p>
        </w:tc>
        <w:tc>
          <w:tcPr>
            <w:tcW w:w="1618" w:type="dxa"/>
            <w:hideMark/>
          </w:tcPr>
          <w:p w14:paraId="0D520A61" w14:textId="08E094E1" w:rsidR="00D35032" w:rsidRPr="004E58F4" w:rsidRDefault="00DA5406" w:rsidP="00D35032">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14:ligatures w14:val="none"/>
              </w:rPr>
            </w:pPr>
            <w:r w:rsidRPr="004E58F4">
              <w:rPr>
                <w:rFonts w:ascii="Aptos Narrow" w:eastAsia="Times New Roman" w:hAnsi="Aptos Narrow" w:cs="Times New Roman"/>
                <w:b/>
                <w:bCs/>
                <w:color w:val="000000"/>
                <w:sz w:val="22"/>
                <w:szCs w:val="22"/>
                <w:lang w:val="fr-CA"/>
                <w14:ligatures w14:val="none"/>
              </w:rPr>
              <w:t>27</w:t>
            </w:r>
            <w:r w:rsidRPr="004E58F4">
              <w:rPr>
                <w:rFonts w:ascii="Aptos Narrow" w:eastAsia="Times New Roman" w:hAnsi="Aptos Narrow" w:cs="Times New Roman"/>
                <w:b/>
                <w:bCs/>
                <w:color w:val="000000"/>
                <w:lang w:val="fr-CA"/>
                <w14:ligatures w14:val="none"/>
              </w:rPr>
              <w:t> %</w:t>
            </w:r>
          </w:p>
        </w:tc>
        <w:tc>
          <w:tcPr>
            <w:tcW w:w="1701" w:type="dxa"/>
            <w:hideMark/>
          </w:tcPr>
          <w:p w14:paraId="1F64D1AE" w14:textId="77777777" w:rsidR="00D35032" w:rsidRPr="004E58F4" w:rsidRDefault="00DA5406" w:rsidP="00D35032">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14:ligatures w14:val="none"/>
              </w:rPr>
            </w:pPr>
            <w:r w:rsidRPr="004E58F4">
              <w:rPr>
                <w:rFonts w:ascii="Aptos Narrow" w:eastAsia="Times New Roman" w:hAnsi="Aptos Narrow" w:cs="Times New Roman"/>
                <w:b/>
                <w:bCs/>
                <w:color w:val="000000"/>
                <w:sz w:val="22"/>
                <w:szCs w:val="22"/>
                <w:lang w:val="fr-CA"/>
                <w14:ligatures w14:val="none"/>
              </w:rPr>
              <w:t>D-</w:t>
            </w:r>
          </w:p>
        </w:tc>
      </w:tr>
      <w:tr w:rsidR="00FB25B1" w:rsidRPr="004E58F4" w14:paraId="11737899" w14:textId="77777777" w:rsidTr="00FB2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99" w:type="dxa"/>
          </w:tcPr>
          <w:p w14:paraId="42292898" w14:textId="5D9F958D" w:rsidR="00D35032" w:rsidRPr="004E58F4" w:rsidRDefault="00DA5406" w:rsidP="00D35032">
            <w:pPr>
              <w:rPr>
                <w:rFonts w:ascii="Aptos Narrow" w:eastAsia="Times New Roman" w:hAnsi="Aptos Narrow" w:cs="Times New Roman"/>
                <w:b/>
                <w:bCs/>
                <w:color w:val="000000"/>
                <w:sz w:val="22"/>
                <w:szCs w:val="22"/>
                <w14:ligatures w14:val="none"/>
              </w:rPr>
            </w:pPr>
            <w:r w:rsidRPr="004E58F4">
              <w:rPr>
                <w:rFonts w:ascii="Aptos Narrow" w:hAnsi="Aptos Narrow"/>
                <w:color w:val="000000"/>
                <w:sz w:val="22"/>
                <w:szCs w:val="22"/>
                <w:lang w:val="fr-CA"/>
              </w:rPr>
              <w:t>Saskatchewan</w:t>
            </w:r>
          </w:p>
        </w:tc>
        <w:tc>
          <w:tcPr>
            <w:tcW w:w="960" w:type="dxa"/>
            <w:hideMark/>
          </w:tcPr>
          <w:p w14:paraId="3E218C95" w14:textId="33D2A3B4" w:rsidR="00D35032" w:rsidRPr="004E58F4" w:rsidRDefault="00DA5406" w:rsidP="00D35032">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14:ligatures w14:val="none"/>
              </w:rPr>
            </w:pPr>
            <w:r w:rsidRPr="004E58F4">
              <w:rPr>
                <w:rFonts w:ascii="Aptos Narrow" w:eastAsia="Times New Roman" w:hAnsi="Aptos Narrow" w:cs="Times New Roman"/>
                <w:b/>
                <w:bCs/>
                <w:color w:val="000000"/>
                <w:sz w:val="22"/>
                <w:szCs w:val="22"/>
                <w:lang w:val="fr-CA"/>
                <w14:ligatures w14:val="none"/>
              </w:rPr>
              <w:t>11</w:t>
            </w:r>
            <w:r w:rsidRPr="004E58F4">
              <w:rPr>
                <w:rFonts w:ascii="Aptos Narrow" w:eastAsia="Times New Roman" w:hAnsi="Aptos Narrow" w:cs="Times New Roman"/>
                <w:b/>
                <w:bCs/>
                <w:color w:val="000000"/>
                <w:lang w:val="fr-CA"/>
                <w14:ligatures w14:val="none"/>
              </w:rPr>
              <w:t> %</w:t>
            </w:r>
          </w:p>
        </w:tc>
        <w:tc>
          <w:tcPr>
            <w:tcW w:w="1618" w:type="dxa"/>
            <w:hideMark/>
          </w:tcPr>
          <w:p w14:paraId="281B09F8" w14:textId="2ABC34E9" w:rsidR="00D35032" w:rsidRPr="004E58F4" w:rsidRDefault="00DA5406" w:rsidP="00D35032">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14:ligatures w14:val="none"/>
              </w:rPr>
            </w:pPr>
            <w:r w:rsidRPr="004E58F4">
              <w:rPr>
                <w:rFonts w:ascii="Aptos Narrow" w:eastAsia="Times New Roman" w:hAnsi="Aptos Narrow" w:cs="Times New Roman"/>
                <w:b/>
                <w:bCs/>
                <w:color w:val="000000"/>
                <w:sz w:val="22"/>
                <w:szCs w:val="22"/>
                <w:lang w:val="fr-CA"/>
                <w14:ligatures w14:val="none"/>
              </w:rPr>
              <w:t>28</w:t>
            </w:r>
            <w:r w:rsidRPr="004E58F4">
              <w:rPr>
                <w:rFonts w:ascii="Aptos Narrow" w:eastAsia="Times New Roman" w:hAnsi="Aptos Narrow" w:cs="Times New Roman"/>
                <w:b/>
                <w:bCs/>
                <w:color w:val="000000"/>
                <w:lang w:val="fr-CA"/>
                <w14:ligatures w14:val="none"/>
              </w:rPr>
              <w:t> %</w:t>
            </w:r>
          </w:p>
        </w:tc>
        <w:tc>
          <w:tcPr>
            <w:tcW w:w="1701" w:type="dxa"/>
            <w:hideMark/>
          </w:tcPr>
          <w:p w14:paraId="305A40C4" w14:textId="77777777" w:rsidR="00D35032" w:rsidRPr="004E58F4" w:rsidRDefault="00DA5406" w:rsidP="00D35032">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14:ligatures w14:val="none"/>
              </w:rPr>
            </w:pPr>
            <w:r w:rsidRPr="004E58F4">
              <w:rPr>
                <w:rFonts w:ascii="Aptos Narrow" w:eastAsia="Times New Roman" w:hAnsi="Aptos Narrow" w:cs="Times New Roman"/>
                <w:b/>
                <w:bCs/>
                <w:color w:val="000000"/>
                <w:sz w:val="22"/>
                <w:szCs w:val="22"/>
                <w:lang w:val="fr-CA"/>
                <w14:ligatures w14:val="none"/>
              </w:rPr>
              <w:t>D-</w:t>
            </w:r>
          </w:p>
        </w:tc>
      </w:tr>
      <w:tr w:rsidR="00FB25B1" w:rsidRPr="004E58F4" w14:paraId="5C688177" w14:textId="77777777" w:rsidTr="00FB25B1">
        <w:trPr>
          <w:trHeight w:val="300"/>
        </w:trPr>
        <w:tc>
          <w:tcPr>
            <w:cnfStyle w:val="001000000000" w:firstRow="0" w:lastRow="0" w:firstColumn="1" w:lastColumn="0" w:oddVBand="0" w:evenVBand="0" w:oddHBand="0" w:evenHBand="0" w:firstRowFirstColumn="0" w:firstRowLastColumn="0" w:lastRowFirstColumn="0" w:lastRowLastColumn="0"/>
            <w:tcW w:w="1499" w:type="dxa"/>
          </w:tcPr>
          <w:p w14:paraId="6B2F939B" w14:textId="4E391C83" w:rsidR="00D35032" w:rsidRPr="004E58F4" w:rsidRDefault="00DA5406" w:rsidP="00D35032">
            <w:pPr>
              <w:rPr>
                <w:rFonts w:ascii="Aptos Narrow" w:eastAsia="Times New Roman" w:hAnsi="Aptos Narrow" w:cs="Times New Roman"/>
                <w:b/>
                <w:bCs/>
                <w:color w:val="000000"/>
                <w:sz w:val="22"/>
                <w:szCs w:val="22"/>
                <w14:ligatures w14:val="none"/>
              </w:rPr>
            </w:pPr>
            <w:r w:rsidRPr="004E58F4">
              <w:rPr>
                <w:rFonts w:ascii="Aptos Narrow" w:hAnsi="Aptos Narrow"/>
                <w:color w:val="000000"/>
                <w:sz w:val="22"/>
                <w:szCs w:val="22"/>
                <w:lang w:val="fr-CA"/>
              </w:rPr>
              <w:t>Manitoba</w:t>
            </w:r>
          </w:p>
        </w:tc>
        <w:tc>
          <w:tcPr>
            <w:tcW w:w="960" w:type="dxa"/>
            <w:hideMark/>
          </w:tcPr>
          <w:p w14:paraId="15E62D72" w14:textId="437CB03F" w:rsidR="00D35032" w:rsidRPr="004E58F4" w:rsidRDefault="00DA5406" w:rsidP="00D35032">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14:ligatures w14:val="none"/>
              </w:rPr>
            </w:pPr>
            <w:r w:rsidRPr="004E58F4">
              <w:rPr>
                <w:rFonts w:ascii="Aptos Narrow" w:eastAsia="Times New Roman" w:hAnsi="Aptos Narrow" w:cs="Times New Roman"/>
                <w:b/>
                <w:bCs/>
                <w:color w:val="000000"/>
                <w:sz w:val="22"/>
                <w:szCs w:val="22"/>
                <w:lang w:val="fr-CA"/>
                <w14:ligatures w14:val="none"/>
              </w:rPr>
              <w:t>1</w:t>
            </w:r>
            <w:r w:rsidRPr="004E58F4">
              <w:rPr>
                <w:rFonts w:ascii="Aptos Narrow" w:eastAsia="Times New Roman" w:hAnsi="Aptos Narrow" w:cs="Times New Roman"/>
                <w:b/>
                <w:bCs/>
                <w:color w:val="000000"/>
                <w:lang w:val="fr-CA"/>
                <w14:ligatures w14:val="none"/>
              </w:rPr>
              <w:t>2 %</w:t>
            </w:r>
          </w:p>
        </w:tc>
        <w:tc>
          <w:tcPr>
            <w:tcW w:w="1618" w:type="dxa"/>
            <w:hideMark/>
          </w:tcPr>
          <w:p w14:paraId="3A6A3A2B" w14:textId="2CFDEBD0" w:rsidR="00D35032" w:rsidRPr="004E58F4" w:rsidRDefault="00DA5406" w:rsidP="00D35032">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14:ligatures w14:val="none"/>
              </w:rPr>
            </w:pPr>
            <w:r w:rsidRPr="004E58F4">
              <w:rPr>
                <w:rFonts w:ascii="Aptos Narrow" w:eastAsia="Times New Roman" w:hAnsi="Aptos Narrow" w:cs="Times New Roman"/>
                <w:b/>
                <w:bCs/>
                <w:color w:val="000000"/>
                <w:sz w:val="22"/>
                <w:szCs w:val="22"/>
                <w:lang w:val="fr-CA"/>
                <w14:ligatures w14:val="none"/>
              </w:rPr>
              <w:t>2</w:t>
            </w:r>
            <w:r w:rsidRPr="004E58F4">
              <w:rPr>
                <w:rFonts w:ascii="Aptos Narrow" w:eastAsia="Times New Roman" w:hAnsi="Aptos Narrow" w:cs="Times New Roman"/>
                <w:b/>
                <w:bCs/>
                <w:color w:val="000000"/>
                <w:lang w:val="fr-CA"/>
                <w14:ligatures w14:val="none"/>
              </w:rPr>
              <w:t>7 %</w:t>
            </w:r>
          </w:p>
        </w:tc>
        <w:tc>
          <w:tcPr>
            <w:tcW w:w="1701" w:type="dxa"/>
            <w:hideMark/>
          </w:tcPr>
          <w:p w14:paraId="18464F9A" w14:textId="77777777" w:rsidR="00D35032" w:rsidRPr="004E58F4" w:rsidRDefault="00DA5406" w:rsidP="00D35032">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14:ligatures w14:val="none"/>
              </w:rPr>
            </w:pPr>
            <w:r w:rsidRPr="004E58F4">
              <w:rPr>
                <w:rFonts w:ascii="Aptos Narrow" w:eastAsia="Times New Roman" w:hAnsi="Aptos Narrow" w:cs="Times New Roman"/>
                <w:b/>
                <w:bCs/>
                <w:color w:val="000000"/>
                <w:sz w:val="22"/>
                <w:szCs w:val="22"/>
                <w:lang w:val="fr-CA"/>
                <w14:ligatures w14:val="none"/>
              </w:rPr>
              <w:t>D-</w:t>
            </w:r>
          </w:p>
        </w:tc>
      </w:tr>
      <w:tr w:rsidR="00FB25B1" w:rsidRPr="004E58F4" w14:paraId="2D70C9B5" w14:textId="77777777" w:rsidTr="00FB2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99" w:type="dxa"/>
          </w:tcPr>
          <w:p w14:paraId="49CA52BD" w14:textId="0007A2B6" w:rsidR="00D35032" w:rsidRPr="004E58F4" w:rsidRDefault="00DA5406" w:rsidP="00D35032">
            <w:pPr>
              <w:rPr>
                <w:rFonts w:ascii="Aptos Narrow" w:eastAsia="Times New Roman" w:hAnsi="Aptos Narrow" w:cs="Times New Roman"/>
                <w:b/>
                <w:bCs/>
                <w:color w:val="000000"/>
                <w:sz w:val="22"/>
                <w:szCs w:val="22"/>
                <w14:ligatures w14:val="none"/>
              </w:rPr>
            </w:pPr>
            <w:r w:rsidRPr="004E58F4">
              <w:rPr>
                <w:rFonts w:ascii="Aptos Narrow" w:hAnsi="Aptos Narrow"/>
                <w:color w:val="000000"/>
                <w:sz w:val="22"/>
                <w:szCs w:val="22"/>
                <w:lang w:val="fr-CA"/>
              </w:rPr>
              <w:t>Ontario</w:t>
            </w:r>
          </w:p>
        </w:tc>
        <w:tc>
          <w:tcPr>
            <w:tcW w:w="960" w:type="dxa"/>
            <w:hideMark/>
          </w:tcPr>
          <w:p w14:paraId="303B86C0" w14:textId="40EFF164" w:rsidR="00D35032" w:rsidRPr="004E58F4" w:rsidRDefault="00DA5406" w:rsidP="00D35032">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14:ligatures w14:val="none"/>
              </w:rPr>
            </w:pPr>
            <w:r w:rsidRPr="004E58F4">
              <w:rPr>
                <w:rFonts w:ascii="Aptos Narrow" w:eastAsia="Times New Roman" w:hAnsi="Aptos Narrow" w:cs="Times New Roman"/>
                <w:b/>
                <w:bCs/>
                <w:color w:val="000000"/>
                <w:sz w:val="22"/>
                <w:szCs w:val="22"/>
                <w:lang w:val="fr-CA"/>
                <w14:ligatures w14:val="none"/>
              </w:rPr>
              <w:t>1</w:t>
            </w:r>
            <w:r w:rsidRPr="004E58F4">
              <w:rPr>
                <w:rFonts w:ascii="Aptos Narrow" w:eastAsia="Times New Roman" w:hAnsi="Aptos Narrow" w:cs="Times New Roman"/>
                <w:b/>
                <w:bCs/>
                <w:color w:val="000000"/>
                <w:lang w:val="fr-CA"/>
                <w14:ligatures w14:val="none"/>
              </w:rPr>
              <w:t>1 %</w:t>
            </w:r>
          </w:p>
        </w:tc>
        <w:tc>
          <w:tcPr>
            <w:tcW w:w="1618" w:type="dxa"/>
            <w:hideMark/>
          </w:tcPr>
          <w:p w14:paraId="76AD4964" w14:textId="018A49DE" w:rsidR="00D35032" w:rsidRPr="004E58F4" w:rsidRDefault="00DA5406" w:rsidP="00D35032">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14:ligatures w14:val="none"/>
              </w:rPr>
            </w:pPr>
            <w:r w:rsidRPr="004E58F4">
              <w:rPr>
                <w:rFonts w:ascii="Aptos Narrow" w:eastAsia="Times New Roman" w:hAnsi="Aptos Narrow" w:cs="Times New Roman"/>
                <w:b/>
                <w:bCs/>
                <w:color w:val="000000"/>
                <w:sz w:val="22"/>
                <w:szCs w:val="22"/>
                <w:lang w:val="fr-CA"/>
                <w14:ligatures w14:val="none"/>
              </w:rPr>
              <w:t>2</w:t>
            </w:r>
            <w:r w:rsidRPr="004E58F4">
              <w:rPr>
                <w:rFonts w:ascii="Aptos Narrow" w:eastAsia="Times New Roman" w:hAnsi="Aptos Narrow" w:cs="Times New Roman"/>
                <w:b/>
                <w:bCs/>
                <w:color w:val="000000"/>
                <w:lang w:val="fr-CA"/>
                <w14:ligatures w14:val="none"/>
              </w:rPr>
              <w:t>5 %</w:t>
            </w:r>
          </w:p>
        </w:tc>
        <w:tc>
          <w:tcPr>
            <w:tcW w:w="1701" w:type="dxa"/>
            <w:hideMark/>
          </w:tcPr>
          <w:p w14:paraId="70E572C4" w14:textId="77777777" w:rsidR="00D35032" w:rsidRPr="004E58F4" w:rsidRDefault="00DA5406" w:rsidP="00D35032">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14:ligatures w14:val="none"/>
              </w:rPr>
            </w:pPr>
            <w:r w:rsidRPr="004E58F4">
              <w:rPr>
                <w:rFonts w:ascii="Aptos Narrow" w:eastAsia="Times New Roman" w:hAnsi="Aptos Narrow" w:cs="Times New Roman"/>
                <w:b/>
                <w:bCs/>
                <w:color w:val="000000"/>
                <w:sz w:val="22"/>
                <w:szCs w:val="22"/>
                <w:lang w:val="fr-CA"/>
                <w14:ligatures w14:val="none"/>
              </w:rPr>
              <w:t>D-</w:t>
            </w:r>
          </w:p>
        </w:tc>
      </w:tr>
      <w:tr w:rsidR="00FB25B1" w:rsidRPr="004E58F4" w14:paraId="59414248" w14:textId="77777777" w:rsidTr="00FB25B1">
        <w:trPr>
          <w:trHeight w:val="300"/>
        </w:trPr>
        <w:tc>
          <w:tcPr>
            <w:cnfStyle w:val="001000000000" w:firstRow="0" w:lastRow="0" w:firstColumn="1" w:lastColumn="0" w:oddVBand="0" w:evenVBand="0" w:oddHBand="0" w:evenHBand="0" w:firstRowFirstColumn="0" w:firstRowLastColumn="0" w:lastRowFirstColumn="0" w:lastRowLastColumn="0"/>
            <w:tcW w:w="1499" w:type="dxa"/>
          </w:tcPr>
          <w:p w14:paraId="1088CF1E" w14:textId="3FF9E0C8" w:rsidR="00D35032" w:rsidRPr="004E58F4" w:rsidRDefault="00DA5406" w:rsidP="00D35032">
            <w:pPr>
              <w:rPr>
                <w:rFonts w:ascii="Aptos Narrow" w:eastAsia="Times New Roman" w:hAnsi="Aptos Narrow" w:cs="Times New Roman"/>
                <w:b/>
                <w:bCs/>
                <w:color w:val="000000"/>
                <w:sz w:val="22"/>
                <w:szCs w:val="22"/>
                <w14:ligatures w14:val="none"/>
              </w:rPr>
            </w:pPr>
            <w:r w:rsidRPr="004E58F4">
              <w:rPr>
                <w:rFonts w:ascii="Aptos Narrow" w:hAnsi="Aptos Narrow"/>
                <w:color w:val="000000"/>
                <w:sz w:val="22"/>
                <w:szCs w:val="22"/>
                <w:lang w:val="fr-CA"/>
              </w:rPr>
              <w:t>Québec</w:t>
            </w:r>
          </w:p>
        </w:tc>
        <w:tc>
          <w:tcPr>
            <w:tcW w:w="960" w:type="dxa"/>
            <w:hideMark/>
          </w:tcPr>
          <w:p w14:paraId="5AF6EC02" w14:textId="77BD757D" w:rsidR="00D35032" w:rsidRPr="004E58F4" w:rsidRDefault="00DA5406" w:rsidP="00D35032">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14:ligatures w14:val="none"/>
              </w:rPr>
            </w:pPr>
            <w:r w:rsidRPr="004E58F4">
              <w:rPr>
                <w:rFonts w:ascii="Aptos Narrow" w:eastAsia="Times New Roman" w:hAnsi="Aptos Narrow" w:cs="Times New Roman"/>
                <w:b/>
                <w:bCs/>
                <w:color w:val="000000"/>
                <w:lang w:val="fr-CA"/>
                <w14:ligatures w14:val="none"/>
              </w:rPr>
              <w:t>7 %</w:t>
            </w:r>
          </w:p>
        </w:tc>
        <w:tc>
          <w:tcPr>
            <w:tcW w:w="1618" w:type="dxa"/>
            <w:hideMark/>
          </w:tcPr>
          <w:p w14:paraId="4DC8FEF6" w14:textId="5E90DF8D" w:rsidR="00D35032" w:rsidRPr="004E58F4" w:rsidRDefault="00DA5406" w:rsidP="00D35032">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14:ligatures w14:val="none"/>
              </w:rPr>
            </w:pPr>
            <w:r w:rsidRPr="004E58F4">
              <w:rPr>
                <w:rFonts w:ascii="Aptos Narrow" w:eastAsia="Times New Roman" w:hAnsi="Aptos Narrow" w:cs="Times New Roman"/>
                <w:b/>
                <w:bCs/>
                <w:color w:val="000000"/>
                <w:sz w:val="22"/>
                <w:szCs w:val="22"/>
                <w:lang w:val="fr-CA"/>
                <w14:ligatures w14:val="none"/>
              </w:rPr>
              <w:t>1</w:t>
            </w:r>
            <w:r w:rsidRPr="004E58F4">
              <w:rPr>
                <w:rFonts w:ascii="Aptos Narrow" w:eastAsia="Times New Roman" w:hAnsi="Aptos Narrow" w:cs="Times New Roman"/>
                <w:b/>
                <w:bCs/>
                <w:color w:val="000000"/>
                <w:lang w:val="fr-CA"/>
                <w14:ligatures w14:val="none"/>
              </w:rPr>
              <w:t>6 %</w:t>
            </w:r>
          </w:p>
        </w:tc>
        <w:tc>
          <w:tcPr>
            <w:tcW w:w="1701" w:type="dxa"/>
            <w:hideMark/>
          </w:tcPr>
          <w:p w14:paraId="32EA1556" w14:textId="77777777" w:rsidR="00D35032" w:rsidRPr="004E58F4" w:rsidRDefault="00DA5406" w:rsidP="00D35032">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14:ligatures w14:val="none"/>
              </w:rPr>
            </w:pPr>
            <w:r w:rsidRPr="004E58F4">
              <w:rPr>
                <w:rFonts w:ascii="Aptos Narrow" w:eastAsia="Times New Roman" w:hAnsi="Aptos Narrow" w:cs="Times New Roman"/>
                <w:b/>
                <w:bCs/>
                <w:color w:val="000000"/>
                <w:sz w:val="22"/>
                <w:szCs w:val="22"/>
                <w:lang w:val="fr-CA"/>
                <w14:ligatures w14:val="none"/>
              </w:rPr>
              <w:t>C+</w:t>
            </w:r>
          </w:p>
        </w:tc>
      </w:tr>
      <w:tr w:rsidR="00FB25B1" w:rsidRPr="004E58F4" w14:paraId="75947304" w14:textId="77777777" w:rsidTr="00FB2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99" w:type="dxa"/>
          </w:tcPr>
          <w:p w14:paraId="6B5FE168" w14:textId="70312921" w:rsidR="00D35032" w:rsidRPr="004E58F4" w:rsidRDefault="00DA5406" w:rsidP="00D35032">
            <w:pPr>
              <w:rPr>
                <w:rFonts w:ascii="Aptos Narrow" w:eastAsia="Times New Roman" w:hAnsi="Aptos Narrow" w:cs="Times New Roman"/>
                <w:b/>
                <w:bCs/>
                <w:color w:val="000000"/>
                <w:sz w:val="22"/>
                <w:szCs w:val="22"/>
                <w14:ligatures w14:val="none"/>
              </w:rPr>
            </w:pPr>
            <w:r w:rsidRPr="004E58F4">
              <w:rPr>
                <w:rFonts w:ascii="Aptos Narrow" w:hAnsi="Aptos Narrow"/>
                <w:color w:val="000000"/>
                <w:sz w:val="22"/>
                <w:szCs w:val="22"/>
                <w:lang w:val="fr-CA"/>
              </w:rPr>
              <w:t>Nouveau-Brunswick</w:t>
            </w:r>
          </w:p>
        </w:tc>
        <w:tc>
          <w:tcPr>
            <w:tcW w:w="960" w:type="dxa"/>
            <w:hideMark/>
          </w:tcPr>
          <w:p w14:paraId="3798AD48" w14:textId="548C98ED" w:rsidR="00D35032" w:rsidRPr="004E58F4" w:rsidRDefault="00DA5406" w:rsidP="00D35032">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14:ligatures w14:val="none"/>
              </w:rPr>
            </w:pPr>
            <w:r w:rsidRPr="004E58F4">
              <w:rPr>
                <w:rFonts w:ascii="Aptos Narrow" w:eastAsia="Times New Roman" w:hAnsi="Aptos Narrow" w:cs="Times New Roman"/>
                <w:b/>
                <w:bCs/>
                <w:color w:val="000000"/>
                <w:lang w:val="fr-CA"/>
                <w14:ligatures w14:val="none"/>
              </w:rPr>
              <w:t>10 %</w:t>
            </w:r>
          </w:p>
        </w:tc>
        <w:tc>
          <w:tcPr>
            <w:tcW w:w="1618" w:type="dxa"/>
            <w:hideMark/>
          </w:tcPr>
          <w:p w14:paraId="773C76EC" w14:textId="76DCFEF5" w:rsidR="00D35032" w:rsidRPr="004E58F4" w:rsidRDefault="00DA5406" w:rsidP="00D35032">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14:ligatures w14:val="none"/>
              </w:rPr>
            </w:pPr>
            <w:r w:rsidRPr="004E58F4">
              <w:rPr>
                <w:rFonts w:ascii="Aptos Narrow" w:eastAsia="Times New Roman" w:hAnsi="Aptos Narrow" w:cs="Times New Roman"/>
                <w:b/>
                <w:bCs/>
                <w:color w:val="000000"/>
                <w:sz w:val="22"/>
                <w:szCs w:val="22"/>
                <w:lang w:val="fr-CA"/>
                <w14:ligatures w14:val="none"/>
              </w:rPr>
              <w:t>26</w:t>
            </w:r>
            <w:r w:rsidRPr="004E58F4">
              <w:rPr>
                <w:rFonts w:ascii="Aptos Narrow" w:eastAsia="Times New Roman" w:hAnsi="Aptos Narrow" w:cs="Times New Roman"/>
                <w:b/>
                <w:bCs/>
                <w:color w:val="000000"/>
                <w:lang w:val="fr-CA"/>
                <w14:ligatures w14:val="none"/>
              </w:rPr>
              <w:t> %</w:t>
            </w:r>
          </w:p>
        </w:tc>
        <w:tc>
          <w:tcPr>
            <w:tcW w:w="1701" w:type="dxa"/>
            <w:hideMark/>
          </w:tcPr>
          <w:p w14:paraId="65AB3EC8" w14:textId="77777777" w:rsidR="00D35032" w:rsidRPr="004E58F4" w:rsidRDefault="00DA5406" w:rsidP="00D35032">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14:ligatures w14:val="none"/>
              </w:rPr>
            </w:pPr>
            <w:r w:rsidRPr="004E58F4">
              <w:rPr>
                <w:rFonts w:ascii="Aptos Narrow" w:eastAsia="Times New Roman" w:hAnsi="Aptos Narrow" w:cs="Times New Roman"/>
                <w:b/>
                <w:bCs/>
                <w:color w:val="000000"/>
                <w:sz w:val="22"/>
                <w:szCs w:val="22"/>
                <w:lang w:val="fr-CA"/>
                <w14:ligatures w14:val="none"/>
              </w:rPr>
              <w:t>D-</w:t>
            </w:r>
          </w:p>
        </w:tc>
      </w:tr>
      <w:tr w:rsidR="00FB25B1" w:rsidRPr="004E58F4" w14:paraId="2FD57802" w14:textId="77777777" w:rsidTr="00FB25B1">
        <w:trPr>
          <w:trHeight w:val="300"/>
        </w:trPr>
        <w:tc>
          <w:tcPr>
            <w:cnfStyle w:val="001000000000" w:firstRow="0" w:lastRow="0" w:firstColumn="1" w:lastColumn="0" w:oddVBand="0" w:evenVBand="0" w:oddHBand="0" w:evenHBand="0" w:firstRowFirstColumn="0" w:firstRowLastColumn="0" w:lastRowFirstColumn="0" w:lastRowLastColumn="0"/>
            <w:tcW w:w="1499" w:type="dxa"/>
          </w:tcPr>
          <w:p w14:paraId="2687FCC8" w14:textId="2903C19D" w:rsidR="00D35032" w:rsidRPr="004E58F4" w:rsidRDefault="00DA5406" w:rsidP="00D35032">
            <w:pPr>
              <w:rPr>
                <w:rFonts w:ascii="Aptos Narrow" w:eastAsia="Times New Roman" w:hAnsi="Aptos Narrow" w:cs="Times New Roman"/>
                <w:b/>
                <w:bCs/>
                <w:color w:val="000000"/>
                <w:sz w:val="22"/>
                <w:szCs w:val="22"/>
                <w14:ligatures w14:val="none"/>
              </w:rPr>
            </w:pPr>
            <w:r w:rsidRPr="004E58F4">
              <w:rPr>
                <w:rFonts w:ascii="Aptos Narrow" w:hAnsi="Aptos Narrow"/>
                <w:color w:val="000000"/>
                <w:sz w:val="22"/>
                <w:szCs w:val="22"/>
                <w:lang w:val="fr-CA"/>
              </w:rPr>
              <w:t>Île-du-Prince-Édouard</w:t>
            </w:r>
          </w:p>
        </w:tc>
        <w:tc>
          <w:tcPr>
            <w:tcW w:w="960" w:type="dxa"/>
            <w:hideMark/>
          </w:tcPr>
          <w:p w14:paraId="5B0D6407" w14:textId="752C5230" w:rsidR="00D35032" w:rsidRPr="004E58F4" w:rsidRDefault="00DA5406" w:rsidP="00D35032">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14:ligatures w14:val="none"/>
              </w:rPr>
            </w:pPr>
            <w:r w:rsidRPr="004E58F4">
              <w:rPr>
                <w:rFonts w:ascii="Aptos Narrow" w:eastAsia="Times New Roman" w:hAnsi="Aptos Narrow" w:cs="Times New Roman"/>
                <w:b/>
                <w:bCs/>
                <w:color w:val="000000"/>
                <w:lang w:val="fr-CA"/>
                <w14:ligatures w14:val="none"/>
              </w:rPr>
              <w:t>10 %</w:t>
            </w:r>
          </w:p>
        </w:tc>
        <w:tc>
          <w:tcPr>
            <w:tcW w:w="1618" w:type="dxa"/>
            <w:hideMark/>
          </w:tcPr>
          <w:p w14:paraId="2BC338E3" w14:textId="5CCAAD19" w:rsidR="00D35032" w:rsidRPr="004E58F4" w:rsidRDefault="00DA5406" w:rsidP="00D35032">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14:ligatures w14:val="none"/>
              </w:rPr>
            </w:pPr>
            <w:r w:rsidRPr="004E58F4">
              <w:rPr>
                <w:rFonts w:ascii="Aptos Narrow" w:eastAsia="Times New Roman" w:hAnsi="Aptos Narrow" w:cs="Times New Roman"/>
                <w:b/>
                <w:bCs/>
                <w:color w:val="000000"/>
                <w:sz w:val="22"/>
                <w:szCs w:val="22"/>
                <w:lang w:val="fr-CA"/>
                <w14:ligatures w14:val="none"/>
              </w:rPr>
              <w:t>2</w:t>
            </w:r>
            <w:r w:rsidRPr="004E58F4">
              <w:rPr>
                <w:rFonts w:ascii="Aptos Narrow" w:eastAsia="Times New Roman" w:hAnsi="Aptos Narrow" w:cs="Times New Roman"/>
                <w:b/>
                <w:bCs/>
                <w:color w:val="000000"/>
                <w:lang w:val="fr-CA"/>
                <w14:ligatures w14:val="none"/>
              </w:rPr>
              <w:t>9 %</w:t>
            </w:r>
          </w:p>
        </w:tc>
        <w:tc>
          <w:tcPr>
            <w:tcW w:w="1701" w:type="dxa"/>
            <w:hideMark/>
          </w:tcPr>
          <w:p w14:paraId="7B6A15DB" w14:textId="77777777" w:rsidR="00D35032" w:rsidRPr="004E58F4" w:rsidRDefault="00DA5406" w:rsidP="00D35032">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14:ligatures w14:val="none"/>
              </w:rPr>
            </w:pPr>
            <w:r w:rsidRPr="004E58F4">
              <w:rPr>
                <w:rFonts w:ascii="Aptos Narrow" w:eastAsia="Times New Roman" w:hAnsi="Aptos Narrow" w:cs="Times New Roman"/>
                <w:b/>
                <w:bCs/>
                <w:color w:val="000000"/>
                <w:sz w:val="22"/>
                <w:szCs w:val="22"/>
                <w:lang w:val="fr-CA"/>
                <w14:ligatures w14:val="none"/>
              </w:rPr>
              <w:t>C-</w:t>
            </w:r>
          </w:p>
        </w:tc>
      </w:tr>
      <w:tr w:rsidR="00FB25B1" w:rsidRPr="004E58F4" w14:paraId="63EAA8ED" w14:textId="77777777" w:rsidTr="00FB2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99" w:type="dxa"/>
          </w:tcPr>
          <w:p w14:paraId="7CB9B62E" w14:textId="102769CC" w:rsidR="00D35032" w:rsidRPr="004E58F4" w:rsidRDefault="00DA5406" w:rsidP="00D35032">
            <w:pPr>
              <w:rPr>
                <w:rFonts w:ascii="Aptos Narrow" w:eastAsia="Times New Roman" w:hAnsi="Aptos Narrow" w:cs="Times New Roman"/>
                <w:b/>
                <w:bCs/>
                <w:color w:val="000000"/>
                <w:sz w:val="22"/>
                <w:szCs w:val="22"/>
                <w14:ligatures w14:val="none"/>
              </w:rPr>
            </w:pPr>
            <w:r w:rsidRPr="004E58F4">
              <w:rPr>
                <w:rFonts w:ascii="Aptos Narrow" w:hAnsi="Aptos Narrow"/>
                <w:color w:val="000000"/>
                <w:sz w:val="22"/>
                <w:szCs w:val="22"/>
                <w:lang w:val="fr-CA"/>
              </w:rPr>
              <w:t>Nouvelle-Écosse</w:t>
            </w:r>
          </w:p>
        </w:tc>
        <w:tc>
          <w:tcPr>
            <w:tcW w:w="960" w:type="dxa"/>
            <w:hideMark/>
          </w:tcPr>
          <w:p w14:paraId="2B69AB89" w14:textId="1F069B3F" w:rsidR="00D35032" w:rsidRPr="004E58F4" w:rsidRDefault="00DA5406" w:rsidP="00D35032">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14:ligatures w14:val="none"/>
              </w:rPr>
            </w:pPr>
            <w:r w:rsidRPr="004E58F4">
              <w:rPr>
                <w:rFonts w:ascii="Aptos Narrow" w:eastAsia="Times New Roman" w:hAnsi="Aptos Narrow" w:cs="Times New Roman"/>
                <w:b/>
                <w:bCs/>
                <w:color w:val="000000"/>
                <w:sz w:val="22"/>
                <w:szCs w:val="22"/>
                <w:lang w:val="fr-CA"/>
                <w14:ligatures w14:val="none"/>
              </w:rPr>
              <w:t>13</w:t>
            </w:r>
            <w:r w:rsidRPr="004E58F4">
              <w:rPr>
                <w:rFonts w:ascii="Aptos Narrow" w:eastAsia="Times New Roman" w:hAnsi="Aptos Narrow" w:cs="Times New Roman"/>
                <w:b/>
                <w:bCs/>
                <w:color w:val="000000"/>
                <w:lang w:val="fr-CA"/>
                <w14:ligatures w14:val="none"/>
              </w:rPr>
              <w:t> %</w:t>
            </w:r>
          </w:p>
        </w:tc>
        <w:tc>
          <w:tcPr>
            <w:tcW w:w="1618" w:type="dxa"/>
            <w:hideMark/>
          </w:tcPr>
          <w:p w14:paraId="0FE67333" w14:textId="331586F1" w:rsidR="00D35032" w:rsidRPr="004E58F4" w:rsidRDefault="00DA5406" w:rsidP="00D35032">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14:ligatures w14:val="none"/>
              </w:rPr>
            </w:pPr>
            <w:r w:rsidRPr="004E58F4">
              <w:rPr>
                <w:rFonts w:ascii="Aptos Narrow" w:eastAsia="Times New Roman" w:hAnsi="Aptos Narrow" w:cs="Times New Roman"/>
                <w:b/>
                <w:bCs/>
                <w:color w:val="000000"/>
                <w:sz w:val="22"/>
                <w:szCs w:val="22"/>
                <w:lang w:val="fr-CA"/>
                <w14:ligatures w14:val="none"/>
              </w:rPr>
              <w:t>2</w:t>
            </w:r>
            <w:r w:rsidRPr="004E58F4">
              <w:rPr>
                <w:rFonts w:ascii="Aptos Narrow" w:eastAsia="Times New Roman" w:hAnsi="Aptos Narrow" w:cs="Times New Roman"/>
                <w:b/>
                <w:bCs/>
                <w:color w:val="000000"/>
                <w:lang w:val="fr-CA"/>
                <w14:ligatures w14:val="none"/>
              </w:rPr>
              <w:t>9 %</w:t>
            </w:r>
          </w:p>
        </w:tc>
        <w:tc>
          <w:tcPr>
            <w:tcW w:w="1701" w:type="dxa"/>
            <w:hideMark/>
          </w:tcPr>
          <w:p w14:paraId="16DE297F" w14:textId="77777777" w:rsidR="00D35032" w:rsidRPr="004E58F4" w:rsidRDefault="00DA5406" w:rsidP="00D35032">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14:ligatures w14:val="none"/>
              </w:rPr>
            </w:pPr>
            <w:r w:rsidRPr="004E58F4">
              <w:rPr>
                <w:rFonts w:ascii="Aptos Narrow" w:eastAsia="Times New Roman" w:hAnsi="Aptos Narrow" w:cs="Times New Roman"/>
                <w:b/>
                <w:bCs/>
                <w:color w:val="000000"/>
                <w:sz w:val="22"/>
                <w:szCs w:val="22"/>
                <w:lang w:val="fr-CA"/>
                <w14:ligatures w14:val="none"/>
              </w:rPr>
              <w:t>D-</w:t>
            </w:r>
          </w:p>
        </w:tc>
      </w:tr>
      <w:tr w:rsidR="00FB25B1" w:rsidRPr="004E58F4" w14:paraId="135DFBD6" w14:textId="77777777" w:rsidTr="00FB25B1">
        <w:trPr>
          <w:trHeight w:val="300"/>
        </w:trPr>
        <w:tc>
          <w:tcPr>
            <w:cnfStyle w:val="001000000000" w:firstRow="0" w:lastRow="0" w:firstColumn="1" w:lastColumn="0" w:oddVBand="0" w:evenVBand="0" w:oddHBand="0" w:evenHBand="0" w:firstRowFirstColumn="0" w:firstRowLastColumn="0" w:lastRowFirstColumn="0" w:lastRowLastColumn="0"/>
            <w:tcW w:w="1499" w:type="dxa"/>
          </w:tcPr>
          <w:p w14:paraId="35FA1901" w14:textId="53126EB5" w:rsidR="00D35032" w:rsidRPr="004E58F4" w:rsidRDefault="00DA5406" w:rsidP="00D35032">
            <w:pPr>
              <w:rPr>
                <w:rFonts w:ascii="Aptos Narrow" w:eastAsia="Times New Roman" w:hAnsi="Aptos Narrow" w:cs="Times New Roman"/>
                <w:b/>
                <w:bCs/>
                <w:color w:val="000000"/>
                <w:sz w:val="22"/>
                <w:szCs w:val="22"/>
                <w14:ligatures w14:val="none"/>
              </w:rPr>
            </w:pPr>
            <w:r w:rsidRPr="004E58F4">
              <w:rPr>
                <w:rFonts w:ascii="Aptos Narrow" w:hAnsi="Aptos Narrow"/>
                <w:color w:val="000000"/>
                <w:sz w:val="22"/>
                <w:szCs w:val="22"/>
                <w:lang w:val="fr-CA"/>
              </w:rPr>
              <w:t>Terre-Neuve-et-Labrador</w:t>
            </w:r>
          </w:p>
        </w:tc>
        <w:tc>
          <w:tcPr>
            <w:tcW w:w="960" w:type="dxa"/>
            <w:hideMark/>
          </w:tcPr>
          <w:p w14:paraId="3C5F8A5A" w14:textId="45CA7427" w:rsidR="00D35032" w:rsidRPr="004E58F4" w:rsidRDefault="00DA5406" w:rsidP="00D35032">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14:ligatures w14:val="none"/>
              </w:rPr>
            </w:pPr>
            <w:r w:rsidRPr="004E58F4">
              <w:rPr>
                <w:rFonts w:ascii="Aptos Narrow" w:eastAsia="Times New Roman" w:hAnsi="Aptos Narrow" w:cs="Times New Roman"/>
                <w:b/>
                <w:bCs/>
                <w:color w:val="000000"/>
                <w:sz w:val="22"/>
                <w:szCs w:val="22"/>
                <w:lang w:val="fr-CA"/>
                <w14:ligatures w14:val="none"/>
              </w:rPr>
              <w:t>1</w:t>
            </w:r>
            <w:r w:rsidRPr="004E58F4">
              <w:rPr>
                <w:rFonts w:ascii="Aptos Narrow" w:eastAsia="Times New Roman" w:hAnsi="Aptos Narrow" w:cs="Times New Roman"/>
                <w:b/>
                <w:bCs/>
                <w:color w:val="000000"/>
                <w:lang w:val="fr-CA"/>
                <w14:ligatures w14:val="none"/>
              </w:rPr>
              <w:t>1 %</w:t>
            </w:r>
          </w:p>
        </w:tc>
        <w:tc>
          <w:tcPr>
            <w:tcW w:w="1618" w:type="dxa"/>
            <w:hideMark/>
          </w:tcPr>
          <w:p w14:paraId="384B7B02" w14:textId="392973B0" w:rsidR="00D35032" w:rsidRPr="004E58F4" w:rsidRDefault="00DA5406" w:rsidP="00D35032">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14:ligatures w14:val="none"/>
              </w:rPr>
            </w:pPr>
            <w:r w:rsidRPr="004E58F4">
              <w:rPr>
                <w:rFonts w:ascii="Aptos Narrow" w:eastAsia="Times New Roman" w:hAnsi="Aptos Narrow" w:cs="Times New Roman"/>
                <w:b/>
                <w:bCs/>
                <w:color w:val="000000"/>
                <w:sz w:val="22"/>
                <w:szCs w:val="22"/>
                <w:lang w:val="fr-CA"/>
                <w14:ligatures w14:val="none"/>
              </w:rPr>
              <w:t>2</w:t>
            </w:r>
            <w:r w:rsidRPr="004E58F4">
              <w:rPr>
                <w:rFonts w:ascii="Aptos Narrow" w:eastAsia="Times New Roman" w:hAnsi="Aptos Narrow" w:cs="Times New Roman"/>
                <w:b/>
                <w:bCs/>
                <w:color w:val="000000"/>
                <w:lang w:val="fr-CA"/>
                <w14:ligatures w14:val="none"/>
              </w:rPr>
              <w:t>6 %</w:t>
            </w:r>
          </w:p>
        </w:tc>
        <w:tc>
          <w:tcPr>
            <w:tcW w:w="1701" w:type="dxa"/>
            <w:hideMark/>
          </w:tcPr>
          <w:p w14:paraId="42BACD2C" w14:textId="609AE31F" w:rsidR="00D35032" w:rsidRPr="004E58F4" w:rsidRDefault="00DA5406" w:rsidP="00D35032">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14:ligatures w14:val="none"/>
              </w:rPr>
            </w:pPr>
            <w:r w:rsidRPr="004E58F4">
              <w:rPr>
                <w:rFonts w:ascii="Aptos Narrow" w:eastAsia="Times New Roman" w:hAnsi="Aptos Narrow" w:cs="Times New Roman"/>
                <w:b/>
                <w:bCs/>
                <w:color w:val="000000"/>
                <w:sz w:val="22"/>
                <w:szCs w:val="22"/>
                <w:lang w:val="fr-CA"/>
                <w14:ligatures w14:val="none"/>
              </w:rPr>
              <w:t>D-</w:t>
            </w:r>
          </w:p>
        </w:tc>
      </w:tr>
      <w:tr w:rsidR="00FB25B1" w:rsidRPr="004E58F4" w14:paraId="15D8EA24" w14:textId="77777777" w:rsidTr="00FB2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99" w:type="dxa"/>
          </w:tcPr>
          <w:p w14:paraId="0917C0A0" w14:textId="04399F86" w:rsidR="00D35032" w:rsidRPr="004E58F4" w:rsidRDefault="00DA5406" w:rsidP="00D35032">
            <w:pPr>
              <w:rPr>
                <w:rFonts w:ascii="Aptos Narrow" w:hAnsi="Aptos Narrow"/>
                <w:color w:val="000000"/>
                <w:sz w:val="22"/>
                <w:szCs w:val="22"/>
              </w:rPr>
            </w:pPr>
            <w:r w:rsidRPr="004E58F4">
              <w:rPr>
                <w:rFonts w:ascii="Aptos Narrow" w:hAnsi="Aptos Narrow"/>
                <w:color w:val="000000"/>
                <w:lang w:val="fr-CA"/>
              </w:rPr>
              <w:t>Canada</w:t>
            </w:r>
          </w:p>
        </w:tc>
        <w:tc>
          <w:tcPr>
            <w:tcW w:w="960" w:type="dxa"/>
          </w:tcPr>
          <w:p w14:paraId="6F45827E" w14:textId="4819AE1F" w:rsidR="00D35032" w:rsidRPr="004E58F4" w:rsidRDefault="00DA5406" w:rsidP="00D35032">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14:ligatures w14:val="none"/>
              </w:rPr>
            </w:pPr>
            <w:r w:rsidRPr="004E58F4">
              <w:rPr>
                <w:rFonts w:ascii="Aptos Narrow" w:eastAsia="Times New Roman" w:hAnsi="Aptos Narrow" w:cs="Times New Roman"/>
                <w:b/>
                <w:bCs/>
                <w:color w:val="000000"/>
                <w:lang w:val="fr-CA"/>
                <w14:ligatures w14:val="none"/>
              </w:rPr>
              <w:t>10 %</w:t>
            </w:r>
          </w:p>
        </w:tc>
        <w:tc>
          <w:tcPr>
            <w:tcW w:w="1618" w:type="dxa"/>
          </w:tcPr>
          <w:p w14:paraId="58AC1E8D" w14:textId="34337570" w:rsidR="00D35032" w:rsidRPr="004E58F4" w:rsidRDefault="00DA5406" w:rsidP="00D35032">
            <w:pPr>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14:ligatures w14:val="none"/>
              </w:rPr>
            </w:pPr>
            <w:r w:rsidRPr="004E58F4">
              <w:rPr>
                <w:rFonts w:ascii="Aptos Narrow" w:eastAsia="Times New Roman" w:hAnsi="Aptos Narrow" w:cs="Times New Roman"/>
                <w:b/>
                <w:bCs/>
                <w:color w:val="000000"/>
                <w:lang w:val="fr-CA"/>
                <w14:ligatures w14:val="none"/>
              </w:rPr>
              <w:t>23 %</w:t>
            </w:r>
          </w:p>
        </w:tc>
        <w:tc>
          <w:tcPr>
            <w:tcW w:w="1701" w:type="dxa"/>
          </w:tcPr>
          <w:p w14:paraId="5E1CE70E" w14:textId="6D7AF164" w:rsidR="00D35032" w:rsidRPr="004E58F4" w:rsidRDefault="00DA5406" w:rsidP="00D35032">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sz w:val="22"/>
                <w:szCs w:val="22"/>
                <w14:ligatures w14:val="none"/>
              </w:rPr>
            </w:pPr>
            <w:r w:rsidRPr="004E58F4">
              <w:rPr>
                <w:rFonts w:ascii="Aptos Narrow" w:eastAsia="Times New Roman" w:hAnsi="Aptos Narrow" w:cs="Times New Roman"/>
                <w:b/>
                <w:bCs/>
                <w:color w:val="000000"/>
                <w:lang w:val="fr-CA"/>
                <w14:ligatures w14:val="none"/>
              </w:rPr>
              <w:t>D-</w:t>
            </w:r>
          </w:p>
        </w:tc>
      </w:tr>
    </w:tbl>
    <w:p w14:paraId="7E4D7D39" w14:textId="78580FC8" w:rsidR="00D35032" w:rsidRPr="004E58F4" w:rsidRDefault="00D35032"/>
    <w:p w14:paraId="65625621" w14:textId="77777777" w:rsidR="00D35032" w:rsidRPr="004E58F4" w:rsidRDefault="00DA5406">
      <w:pPr>
        <w:spacing w:after="160" w:line="259" w:lineRule="auto"/>
      </w:pPr>
      <w:r w:rsidRPr="004E58F4">
        <w:rPr>
          <w:lang w:val="fr-CA"/>
        </w:rPr>
        <w:br w:type="page"/>
      </w:r>
    </w:p>
    <w:p w14:paraId="265A4715" w14:textId="3CE360B9" w:rsidR="00680AFF" w:rsidRPr="004E58F4" w:rsidRDefault="00DA5406" w:rsidP="00AB567C">
      <w:pPr>
        <w:pStyle w:val="Heading1"/>
        <w:rPr>
          <w:lang w:val="fr-CA"/>
        </w:rPr>
      </w:pPr>
      <w:bookmarkStart w:id="2" w:name="_Policy_recommendations_to"/>
      <w:bookmarkEnd w:id="2"/>
      <w:r w:rsidRPr="004E58F4">
        <w:rPr>
          <w:lang w:val="fr-CA"/>
        </w:rPr>
        <w:lastRenderedPageBreak/>
        <w:t>Recommandations en matière de politiques à inclure dans votre lettre</w:t>
      </w:r>
    </w:p>
    <w:tbl>
      <w:tblPr>
        <w:tblStyle w:val="ListTable4"/>
        <w:tblW w:w="10908" w:type="dxa"/>
        <w:tblLook w:val="04A0" w:firstRow="1" w:lastRow="0" w:firstColumn="1" w:lastColumn="0" w:noHBand="0" w:noVBand="1"/>
      </w:tblPr>
      <w:tblGrid>
        <w:gridCol w:w="1548"/>
        <w:gridCol w:w="3347"/>
        <w:gridCol w:w="2841"/>
        <w:gridCol w:w="3172"/>
      </w:tblGrid>
      <w:tr w:rsidR="00FB25B1" w:rsidRPr="004E58F4" w14:paraId="74E8D0C7" w14:textId="77777777" w:rsidTr="00FB25B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8" w:type="dxa"/>
          </w:tcPr>
          <w:p w14:paraId="0FE8B946" w14:textId="5430CCF5" w:rsidR="00680AFF" w:rsidRPr="004E58F4" w:rsidRDefault="00DA5406" w:rsidP="00680AFF">
            <w:pPr>
              <w:rPr>
                <w:rFonts w:ascii="Aptos Narrow" w:eastAsia="Times New Roman" w:hAnsi="Aptos Narrow" w:cs="Times New Roman"/>
                <w:sz w:val="18"/>
                <w:szCs w:val="18"/>
                <w14:ligatures w14:val="none"/>
              </w:rPr>
            </w:pPr>
            <w:r w:rsidRPr="004E58F4">
              <w:rPr>
                <w:rFonts w:ascii="Aptos Narrow" w:hAnsi="Aptos Narrow"/>
                <w:b w:val="0"/>
                <w:bCs w:val="0"/>
                <w:sz w:val="18"/>
                <w:szCs w:val="18"/>
                <w:lang w:val="fr-CA"/>
              </w:rPr>
              <w:t>Nom de la province</w:t>
            </w:r>
          </w:p>
        </w:tc>
        <w:tc>
          <w:tcPr>
            <w:tcW w:w="3347" w:type="dxa"/>
            <w:noWrap/>
            <w:hideMark/>
          </w:tcPr>
          <w:p w14:paraId="676970A6" w14:textId="3EF177AB" w:rsidR="00680AFF" w:rsidRPr="004E58F4" w:rsidRDefault="00DA5406" w:rsidP="00680AFF">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sz w:val="18"/>
                <w:szCs w:val="18"/>
                <w14:ligatures w14:val="none"/>
              </w:rPr>
            </w:pPr>
            <w:r w:rsidRPr="004E58F4">
              <w:rPr>
                <w:rFonts w:ascii="Aptos Narrow" w:eastAsia="Times New Roman" w:hAnsi="Aptos Narrow" w:cs="Times New Roman"/>
                <w:b w:val="0"/>
                <w:bCs w:val="0"/>
                <w:sz w:val="18"/>
                <w:szCs w:val="18"/>
                <w:lang w:val="fr-CA"/>
                <w14:ligatures w14:val="none"/>
              </w:rPr>
              <w:t>Recommandation </w:t>
            </w:r>
            <w:r w:rsidRPr="004E58F4">
              <w:rPr>
                <w:rFonts w:ascii="Aptos Narrow" w:eastAsia="Times New Roman" w:hAnsi="Aptos Narrow" w:cs="Times New Roman"/>
                <w:sz w:val="18"/>
                <w:szCs w:val="18"/>
                <w:lang w:val="fr-CA"/>
                <w14:ligatures w14:val="none"/>
              </w:rPr>
              <w:t>1</w:t>
            </w:r>
          </w:p>
        </w:tc>
        <w:tc>
          <w:tcPr>
            <w:tcW w:w="2841" w:type="dxa"/>
            <w:noWrap/>
            <w:hideMark/>
          </w:tcPr>
          <w:p w14:paraId="5313802C" w14:textId="1791EFC8" w:rsidR="00680AFF" w:rsidRPr="004E58F4" w:rsidRDefault="00DA5406" w:rsidP="00680AFF">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sz w:val="18"/>
                <w:szCs w:val="18"/>
                <w14:ligatures w14:val="none"/>
              </w:rPr>
            </w:pPr>
            <w:r w:rsidRPr="004E58F4">
              <w:rPr>
                <w:rFonts w:ascii="Aptos Narrow" w:eastAsia="Times New Roman" w:hAnsi="Aptos Narrow" w:cs="Times New Roman"/>
                <w:b w:val="0"/>
                <w:bCs w:val="0"/>
                <w:sz w:val="18"/>
                <w:szCs w:val="18"/>
                <w:lang w:val="fr-CA"/>
                <w14:ligatures w14:val="none"/>
              </w:rPr>
              <w:t>Recommandation </w:t>
            </w:r>
            <w:r w:rsidRPr="004E58F4">
              <w:rPr>
                <w:rFonts w:ascii="Aptos Narrow" w:eastAsia="Times New Roman" w:hAnsi="Aptos Narrow" w:cs="Times New Roman"/>
                <w:sz w:val="18"/>
                <w:szCs w:val="18"/>
                <w:lang w:val="fr-CA"/>
                <w14:ligatures w14:val="none"/>
              </w:rPr>
              <w:t>2</w:t>
            </w:r>
          </w:p>
        </w:tc>
        <w:tc>
          <w:tcPr>
            <w:tcW w:w="3172" w:type="dxa"/>
            <w:noWrap/>
            <w:hideMark/>
          </w:tcPr>
          <w:p w14:paraId="2E28F918" w14:textId="21482F9B" w:rsidR="00680AFF" w:rsidRPr="004E58F4" w:rsidRDefault="00DA5406" w:rsidP="00680AFF">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sz w:val="18"/>
                <w:szCs w:val="18"/>
                <w14:ligatures w14:val="none"/>
              </w:rPr>
            </w:pPr>
            <w:r w:rsidRPr="004E58F4">
              <w:rPr>
                <w:rFonts w:ascii="Aptos Narrow" w:eastAsia="Times New Roman" w:hAnsi="Aptos Narrow" w:cs="Times New Roman"/>
                <w:b w:val="0"/>
                <w:bCs w:val="0"/>
                <w:sz w:val="18"/>
                <w:szCs w:val="18"/>
                <w:lang w:val="fr-CA"/>
                <w14:ligatures w14:val="none"/>
              </w:rPr>
              <w:t>Recommandation </w:t>
            </w:r>
            <w:r w:rsidRPr="004E58F4">
              <w:rPr>
                <w:rFonts w:ascii="Aptos Narrow" w:eastAsia="Times New Roman" w:hAnsi="Aptos Narrow" w:cs="Times New Roman"/>
                <w:sz w:val="18"/>
                <w:szCs w:val="18"/>
                <w:lang w:val="fr-CA"/>
                <w14:ligatures w14:val="none"/>
              </w:rPr>
              <w:t>3</w:t>
            </w:r>
          </w:p>
        </w:tc>
      </w:tr>
      <w:tr w:rsidR="00FB25B1" w:rsidRPr="00AB567C" w14:paraId="6690F70C" w14:textId="77777777" w:rsidTr="00FB2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8" w:type="dxa"/>
          </w:tcPr>
          <w:p w14:paraId="390A46F4" w14:textId="6F33A7E5" w:rsidR="00680AFF" w:rsidRPr="004E58F4" w:rsidRDefault="00DA5406" w:rsidP="00680AFF">
            <w:pPr>
              <w:rPr>
                <w:rFonts w:ascii="Aptos Narrow" w:eastAsia="Times New Roman" w:hAnsi="Aptos Narrow" w:cs="Times New Roman"/>
                <w:color w:val="000000"/>
                <w:sz w:val="18"/>
                <w:szCs w:val="18"/>
                <w14:ligatures w14:val="none"/>
              </w:rPr>
            </w:pPr>
            <w:r w:rsidRPr="004E58F4">
              <w:rPr>
                <w:rFonts w:ascii="Aptos Narrow" w:hAnsi="Aptos Narrow"/>
                <w:color w:val="000000"/>
                <w:sz w:val="18"/>
                <w:szCs w:val="18"/>
                <w:lang w:val="fr-CA"/>
              </w:rPr>
              <w:t>Colombie-Britannique</w:t>
            </w:r>
          </w:p>
        </w:tc>
        <w:tc>
          <w:tcPr>
            <w:tcW w:w="3347" w:type="dxa"/>
            <w:noWrap/>
            <w:hideMark/>
          </w:tcPr>
          <w:p w14:paraId="229E51F0" w14:textId="6E1865E7" w:rsidR="00680AFF" w:rsidRPr="004E58F4" w:rsidRDefault="00DA5406" w:rsidP="00680AF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val="fr-CA"/>
                <w14:ligatures w14:val="none"/>
              </w:rPr>
            </w:pPr>
            <w:r w:rsidRPr="004E58F4">
              <w:rPr>
                <w:rFonts w:ascii="Aptos Narrow" w:eastAsia="Times New Roman" w:hAnsi="Aptos Narrow" w:cs="Times New Roman"/>
                <w:color w:val="000000"/>
                <w:sz w:val="18"/>
                <w:szCs w:val="18"/>
                <w:lang w:val="fr-CA"/>
                <w14:ligatures w14:val="none"/>
              </w:rPr>
              <w:t>Indexer toutes les prestations sociales et tous les crédits provinciaux et augmenter d’au moins 10 % les taux d’aide sociale pour les adultes vivant seuls.</w:t>
            </w:r>
          </w:p>
        </w:tc>
        <w:tc>
          <w:tcPr>
            <w:tcW w:w="2841" w:type="dxa"/>
            <w:noWrap/>
            <w:hideMark/>
          </w:tcPr>
          <w:p w14:paraId="2EBA308A" w14:textId="77777777" w:rsidR="00680AFF" w:rsidRPr="004E58F4" w:rsidRDefault="00DA5406" w:rsidP="00680AF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val="fr-CA"/>
                <w14:ligatures w14:val="none"/>
              </w:rPr>
            </w:pPr>
            <w:r w:rsidRPr="004E58F4">
              <w:rPr>
                <w:rFonts w:ascii="Aptos Narrow" w:eastAsia="Times New Roman" w:hAnsi="Aptos Narrow" w:cs="Times New Roman"/>
                <w:color w:val="000000"/>
                <w:sz w:val="18"/>
                <w:szCs w:val="18"/>
                <w:lang w:val="fr-CA"/>
                <w14:ligatures w14:val="none"/>
              </w:rPr>
              <w:t>Maintenir le budget d’immobilisations de BC </w:t>
            </w:r>
            <w:proofErr w:type="spellStart"/>
            <w:r w:rsidRPr="004E58F4">
              <w:rPr>
                <w:rFonts w:ascii="Aptos Narrow" w:eastAsia="Times New Roman" w:hAnsi="Aptos Narrow" w:cs="Times New Roman"/>
                <w:color w:val="000000"/>
                <w:sz w:val="18"/>
                <w:szCs w:val="18"/>
                <w:lang w:val="fr-CA"/>
                <w14:ligatures w14:val="none"/>
              </w:rPr>
              <w:t>Housing</w:t>
            </w:r>
            <w:proofErr w:type="spellEnd"/>
            <w:r w:rsidRPr="004E58F4">
              <w:rPr>
                <w:rFonts w:ascii="Aptos Narrow" w:eastAsia="Times New Roman" w:hAnsi="Aptos Narrow" w:cs="Times New Roman"/>
                <w:color w:val="000000"/>
                <w:sz w:val="18"/>
                <w:szCs w:val="18"/>
                <w:lang w:val="fr-CA"/>
                <w14:ligatures w14:val="none"/>
              </w:rPr>
              <w:t xml:space="preserve"> à un minimum de 1,2 milliard de dollars par année jusqu’en 2030 et l’indexer en fonction de l’inflation.</w:t>
            </w:r>
          </w:p>
        </w:tc>
        <w:tc>
          <w:tcPr>
            <w:tcW w:w="3172" w:type="dxa"/>
            <w:noWrap/>
            <w:hideMark/>
          </w:tcPr>
          <w:p w14:paraId="37E4FB7F" w14:textId="2D79C82C" w:rsidR="00680AFF" w:rsidRPr="004E58F4" w:rsidRDefault="00DA5406" w:rsidP="00680AF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val="fr-CA"/>
                <w14:ligatures w14:val="none"/>
              </w:rPr>
            </w:pPr>
            <w:r w:rsidRPr="004E58F4">
              <w:rPr>
                <w:rFonts w:ascii="Aptos Narrow" w:eastAsia="Times New Roman" w:hAnsi="Aptos Narrow" w:cs="Times New Roman"/>
                <w:color w:val="000000"/>
                <w:sz w:val="18"/>
                <w:szCs w:val="18"/>
                <w:lang w:val="fr-CA"/>
                <w14:ligatures w14:val="none"/>
              </w:rPr>
              <w:t xml:space="preserve"> Réduire la récupération de l’aide accordée aux travailleurs à faible revenu et instaurer un nouveau supplément de revenu provincial.</w:t>
            </w:r>
          </w:p>
        </w:tc>
      </w:tr>
      <w:tr w:rsidR="00FB25B1" w:rsidRPr="00AB567C" w14:paraId="5174AB47" w14:textId="77777777" w:rsidTr="00FB25B1">
        <w:trPr>
          <w:trHeight w:val="300"/>
        </w:trPr>
        <w:tc>
          <w:tcPr>
            <w:cnfStyle w:val="001000000000" w:firstRow="0" w:lastRow="0" w:firstColumn="1" w:lastColumn="0" w:oddVBand="0" w:evenVBand="0" w:oddHBand="0" w:evenHBand="0" w:firstRowFirstColumn="0" w:firstRowLastColumn="0" w:lastRowFirstColumn="0" w:lastRowLastColumn="0"/>
            <w:tcW w:w="1548" w:type="dxa"/>
          </w:tcPr>
          <w:p w14:paraId="6A8238DF" w14:textId="2BBCF4AD" w:rsidR="00680AFF" w:rsidRPr="004E58F4" w:rsidRDefault="00DA5406" w:rsidP="00680AFF">
            <w:pPr>
              <w:rPr>
                <w:rFonts w:ascii="Aptos Narrow" w:eastAsia="Times New Roman" w:hAnsi="Aptos Narrow" w:cs="Times New Roman"/>
                <w:color w:val="000000"/>
                <w:sz w:val="18"/>
                <w:szCs w:val="18"/>
                <w14:ligatures w14:val="none"/>
              </w:rPr>
            </w:pPr>
            <w:r w:rsidRPr="004E58F4">
              <w:rPr>
                <w:rFonts w:ascii="Aptos Narrow" w:hAnsi="Aptos Narrow"/>
                <w:color w:val="000000"/>
                <w:sz w:val="18"/>
                <w:szCs w:val="18"/>
                <w:lang w:val="fr-CA"/>
              </w:rPr>
              <w:t>Alberta</w:t>
            </w:r>
          </w:p>
        </w:tc>
        <w:tc>
          <w:tcPr>
            <w:tcW w:w="3347" w:type="dxa"/>
            <w:noWrap/>
            <w:hideMark/>
          </w:tcPr>
          <w:p w14:paraId="6262853D" w14:textId="5A50D82E" w:rsidR="00680AFF" w:rsidRPr="004E58F4" w:rsidRDefault="00DA5406" w:rsidP="00680AF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val="fr-CA"/>
                <w14:ligatures w14:val="none"/>
              </w:rPr>
            </w:pPr>
            <w:r w:rsidRPr="004E58F4">
              <w:rPr>
                <w:rFonts w:ascii="Aptos Narrow" w:eastAsia="Times New Roman" w:hAnsi="Aptos Narrow" w:cs="Times New Roman"/>
                <w:color w:val="000000"/>
                <w:sz w:val="18"/>
                <w:szCs w:val="18"/>
                <w:lang w:val="fr-CA"/>
                <w14:ligatures w14:val="none"/>
              </w:rPr>
              <w:t xml:space="preserve">Présenter une stratégie provinciale actualisée de réduction de la pauvreté avec des cibles réelles. </w:t>
            </w:r>
          </w:p>
        </w:tc>
        <w:tc>
          <w:tcPr>
            <w:tcW w:w="2841" w:type="dxa"/>
            <w:noWrap/>
            <w:hideMark/>
          </w:tcPr>
          <w:p w14:paraId="789E54FE" w14:textId="77777777" w:rsidR="00680AFF" w:rsidRPr="004E58F4" w:rsidRDefault="00DA5406" w:rsidP="00680AF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val="fr-CA"/>
                <w14:ligatures w14:val="none"/>
              </w:rPr>
            </w:pPr>
            <w:r w:rsidRPr="004E58F4">
              <w:rPr>
                <w:rFonts w:ascii="Aptos Narrow" w:eastAsia="Times New Roman" w:hAnsi="Aptos Narrow" w:cs="Times New Roman"/>
                <w:color w:val="000000"/>
                <w:sz w:val="18"/>
                <w:szCs w:val="18"/>
                <w:lang w:val="fr-CA"/>
                <w14:ligatures w14:val="none"/>
              </w:rPr>
              <w:t>Établir un fonds pour accélérer la construction de logements, doté de nouveaux fonds dédiés qui représenteraient au moins 0,5 % du budget annuel de fonctionnement et d’immobilisations de la province.</w:t>
            </w:r>
          </w:p>
        </w:tc>
        <w:tc>
          <w:tcPr>
            <w:tcW w:w="3172" w:type="dxa"/>
            <w:noWrap/>
            <w:hideMark/>
          </w:tcPr>
          <w:p w14:paraId="6D2F7A53" w14:textId="77777777" w:rsidR="00680AFF" w:rsidRPr="004E58F4" w:rsidRDefault="00DA5406" w:rsidP="00680AF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val="fr-CA"/>
                <w14:ligatures w14:val="none"/>
              </w:rPr>
            </w:pPr>
            <w:r w:rsidRPr="004E58F4">
              <w:rPr>
                <w:rFonts w:ascii="Aptos Narrow" w:eastAsia="Times New Roman" w:hAnsi="Aptos Narrow" w:cs="Times New Roman"/>
                <w:color w:val="000000"/>
                <w:sz w:val="18"/>
                <w:szCs w:val="18"/>
                <w:lang w:val="fr-CA"/>
                <w14:ligatures w14:val="none"/>
              </w:rPr>
              <w:t>Augmenter le salaire minimum à 17 $ l’heure et l’indexer en fonction de l’inflation à venir.</w:t>
            </w:r>
          </w:p>
        </w:tc>
      </w:tr>
      <w:tr w:rsidR="00FB25B1" w:rsidRPr="00AB567C" w14:paraId="2582CA8B" w14:textId="77777777" w:rsidTr="00FB2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8" w:type="dxa"/>
          </w:tcPr>
          <w:p w14:paraId="67114D30" w14:textId="0B036DB0" w:rsidR="00680AFF" w:rsidRPr="004E58F4" w:rsidRDefault="00DA5406" w:rsidP="00680AFF">
            <w:pPr>
              <w:rPr>
                <w:rFonts w:ascii="Aptos Narrow" w:eastAsia="Times New Roman" w:hAnsi="Aptos Narrow" w:cs="Times New Roman"/>
                <w:color w:val="000000"/>
                <w:sz w:val="18"/>
                <w:szCs w:val="18"/>
                <w14:ligatures w14:val="none"/>
              </w:rPr>
            </w:pPr>
            <w:r w:rsidRPr="004E58F4">
              <w:rPr>
                <w:rFonts w:ascii="Aptos Narrow" w:hAnsi="Aptos Narrow"/>
                <w:color w:val="000000"/>
                <w:sz w:val="18"/>
                <w:szCs w:val="18"/>
                <w:lang w:val="fr-CA"/>
              </w:rPr>
              <w:t>Saskatchewan</w:t>
            </w:r>
          </w:p>
        </w:tc>
        <w:tc>
          <w:tcPr>
            <w:tcW w:w="3347" w:type="dxa"/>
            <w:noWrap/>
            <w:hideMark/>
          </w:tcPr>
          <w:p w14:paraId="03DB96A4" w14:textId="20CCACE3" w:rsidR="00680AFF" w:rsidRPr="004E58F4" w:rsidRDefault="00DA5406" w:rsidP="00680AF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val="fr-CA"/>
                <w14:ligatures w14:val="none"/>
              </w:rPr>
            </w:pPr>
            <w:r w:rsidRPr="004E58F4">
              <w:rPr>
                <w:rFonts w:ascii="Aptos Narrow" w:eastAsia="Times New Roman" w:hAnsi="Aptos Narrow" w:cs="Times New Roman"/>
                <w:color w:val="000000"/>
                <w:sz w:val="18"/>
                <w:szCs w:val="18"/>
                <w:lang w:val="fr-CA"/>
                <w14:ligatures w14:val="none"/>
              </w:rPr>
              <w:t>Mettre à jour et moderniser la stratégie de réduction de la pauvreté de 2016.</w:t>
            </w:r>
          </w:p>
        </w:tc>
        <w:tc>
          <w:tcPr>
            <w:tcW w:w="2841" w:type="dxa"/>
            <w:noWrap/>
            <w:hideMark/>
          </w:tcPr>
          <w:p w14:paraId="1A2ECEDF" w14:textId="77777777" w:rsidR="00680AFF" w:rsidRPr="004E58F4" w:rsidRDefault="00DA5406" w:rsidP="00680AF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val="fr-CA"/>
                <w14:ligatures w14:val="none"/>
              </w:rPr>
            </w:pPr>
            <w:r w:rsidRPr="004E58F4">
              <w:rPr>
                <w:rFonts w:ascii="Aptos Narrow" w:eastAsia="Times New Roman" w:hAnsi="Aptos Narrow" w:cs="Times New Roman"/>
                <w:color w:val="000000"/>
                <w:sz w:val="18"/>
                <w:szCs w:val="18"/>
                <w:lang w:val="fr-CA"/>
                <w14:ligatures w14:val="none"/>
              </w:rPr>
              <w:t xml:space="preserve">Améliorer et indexer les programmes de soutien de la Saskatchewan. </w:t>
            </w:r>
          </w:p>
        </w:tc>
        <w:tc>
          <w:tcPr>
            <w:tcW w:w="3172" w:type="dxa"/>
            <w:noWrap/>
            <w:hideMark/>
          </w:tcPr>
          <w:p w14:paraId="10C30AD2" w14:textId="77777777" w:rsidR="00680AFF" w:rsidRPr="004E58F4" w:rsidRDefault="00DA5406" w:rsidP="00680AF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val="fr-CA"/>
                <w14:ligatures w14:val="none"/>
              </w:rPr>
            </w:pPr>
            <w:r w:rsidRPr="004E58F4">
              <w:rPr>
                <w:rFonts w:ascii="Aptos Narrow" w:eastAsia="Times New Roman" w:hAnsi="Aptos Narrow" w:cs="Times New Roman"/>
                <w:color w:val="000000"/>
                <w:sz w:val="18"/>
                <w:szCs w:val="18"/>
                <w:lang w:val="fr-CA"/>
                <w14:ligatures w14:val="none"/>
              </w:rPr>
              <w:t>Augmenter le salaire minimum pour qu’il corresponde dorénavant à celui de l’Ontario.</w:t>
            </w:r>
          </w:p>
        </w:tc>
      </w:tr>
      <w:tr w:rsidR="00FB25B1" w:rsidRPr="00AB567C" w14:paraId="3E63FAD9" w14:textId="77777777" w:rsidTr="00FB25B1">
        <w:trPr>
          <w:trHeight w:val="300"/>
        </w:trPr>
        <w:tc>
          <w:tcPr>
            <w:cnfStyle w:val="001000000000" w:firstRow="0" w:lastRow="0" w:firstColumn="1" w:lastColumn="0" w:oddVBand="0" w:evenVBand="0" w:oddHBand="0" w:evenHBand="0" w:firstRowFirstColumn="0" w:firstRowLastColumn="0" w:lastRowFirstColumn="0" w:lastRowLastColumn="0"/>
            <w:tcW w:w="1548" w:type="dxa"/>
          </w:tcPr>
          <w:p w14:paraId="162FA741" w14:textId="1D93AE70" w:rsidR="00680AFF" w:rsidRPr="004E58F4" w:rsidRDefault="00DA5406" w:rsidP="00680AFF">
            <w:pPr>
              <w:rPr>
                <w:rFonts w:ascii="Aptos Narrow" w:eastAsia="Times New Roman" w:hAnsi="Aptos Narrow" w:cs="Times New Roman"/>
                <w:color w:val="000000"/>
                <w:sz w:val="18"/>
                <w:szCs w:val="18"/>
                <w14:ligatures w14:val="none"/>
              </w:rPr>
            </w:pPr>
            <w:r w:rsidRPr="004E58F4">
              <w:rPr>
                <w:rFonts w:ascii="Aptos Narrow" w:hAnsi="Aptos Narrow"/>
                <w:color w:val="000000"/>
                <w:sz w:val="18"/>
                <w:szCs w:val="18"/>
                <w:lang w:val="fr-CA"/>
              </w:rPr>
              <w:t>Manitoba</w:t>
            </w:r>
          </w:p>
        </w:tc>
        <w:tc>
          <w:tcPr>
            <w:tcW w:w="3347" w:type="dxa"/>
            <w:noWrap/>
            <w:hideMark/>
          </w:tcPr>
          <w:p w14:paraId="25A10F70" w14:textId="52CD6A74" w:rsidR="00680AFF" w:rsidRPr="004E58F4" w:rsidRDefault="00DA5406" w:rsidP="00680AF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val="fr-CA"/>
                <w14:ligatures w14:val="none"/>
              </w:rPr>
            </w:pPr>
            <w:r w:rsidRPr="004E58F4">
              <w:rPr>
                <w:rFonts w:ascii="Aptos Narrow" w:eastAsia="Times New Roman" w:hAnsi="Aptos Narrow" w:cs="Times New Roman"/>
                <w:color w:val="000000"/>
                <w:sz w:val="18"/>
                <w:szCs w:val="18"/>
                <w:lang w:val="fr-CA"/>
                <w14:ligatures w14:val="none"/>
              </w:rPr>
              <w:t xml:space="preserve"> Établir un programme annuel de construction de logements au Manitoba de 100 millions de dollars inspiré du programme BC </w:t>
            </w:r>
            <w:proofErr w:type="spellStart"/>
            <w:r w:rsidRPr="004E58F4">
              <w:rPr>
                <w:rFonts w:ascii="Aptos Narrow" w:eastAsia="Times New Roman" w:hAnsi="Aptos Narrow" w:cs="Times New Roman"/>
                <w:color w:val="000000"/>
                <w:sz w:val="18"/>
                <w:szCs w:val="18"/>
                <w:lang w:val="fr-CA"/>
                <w14:ligatures w14:val="none"/>
              </w:rPr>
              <w:t>Builds</w:t>
            </w:r>
            <w:proofErr w:type="spellEnd"/>
            <w:r w:rsidRPr="004E58F4">
              <w:rPr>
                <w:rFonts w:ascii="Aptos Narrow" w:eastAsia="Times New Roman" w:hAnsi="Aptos Narrow" w:cs="Times New Roman"/>
                <w:color w:val="000000"/>
                <w:sz w:val="18"/>
                <w:szCs w:val="18"/>
                <w:lang w:val="fr-CA"/>
                <w14:ligatures w14:val="none"/>
              </w:rPr>
              <w:t>.</w:t>
            </w:r>
          </w:p>
        </w:tc>
        <w:tc>
          <w:tcPr>
            <w:tcW w:w="2841" w:type="dxa"/>
            <w:noWrap/>
            <w:hideMark/>
          </w:tcPr>
          <w:p w14:paraId="2EDA0678" w14:textId="77777777" w:rsidR="00680AFF" w:rsidRPr="004E58F4" w:rsidRDefault="00DA5406" w:rsidP="00680AF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val="fr-CA"/>
                <w14:ligatures w14:val="none"/>
              </w:rPr>
            </w:pPr>
            <w:r w:rsidRPr="004E58F4">
              <w:rPr>
                <w:rFonts w:ascii="Aptos Narrow" w:eastAsia="Times New Roman" w:hAnsi="Aptos Narrow" w:cs="Times New Roman"/>
                <w:color w:val="000000"/>
                <w:sz w:val="18"/>
                <w:szCs w:val="18"/>
                <w:lang w:val="fr-CA"/>
                <w14:ligatures w14:val="none"/>
              </w:rPr>
              <w:t xml:space="preserve"> Présenter une stratégie de réduction de la pauvreté pour tous les Manitobains, en mettant l’accent sur les adultes vivant seuls et les peuples autochtones.</w:t>
            </w:r>
          </w:p>
        </w:tc>
        <w:tc>
          <w:tcPr>
            <w:tcW w:w="3172" w:type="dxa"/>
            <w:noWrap/>
            <w:hideMark/>
          </w:tcPr>
          <w:p w14:paraId="7D36E7B5" w14:textId="77777777" w:rsidR="00680AFF" w:rsidRPr="004E58F4" w:rsidRDefault="00DA5406" w:rsidP="00680AF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val="fr-CA"/>
                <w14:ligatures w14:val="none"/>
              </w:rPr>
            </w:pPr>
            <w:r w:rsidRPr="004E58F4">
              <w:rPr>
                <w:rFonts w:ascii="Aptos Narrow" w:eastAsia="Times New Roman" w:hAnsi="Aptos Narrow" w:cs="Times New Roman"/>
                <w:color w:val="000000"/>
                <w:sz w:val="18"/>
                <w:szCs w:val="18"/>
                <w:lang w:val="fr-CA"/>
                <w14:ligatures w14:val="none"/>
              </w:rPr>
              <w:t>Augmenter le salaire minimum pour qu’il corresponde à celui de l’Ontario.</w:t>
            </w:r>
          </w:p>
        </w:tc>
      </w:tr>
      <w:tr w:rsidR="00FB25B1" w:rsidRPr="00AB567C" w14:paraId="1074F363" w14:textId="77777777" w:rsidTr="00FB2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8" w:type="dxa"/>
          </w:tcPr>
          <w:p w14:paraId="79A130CD" w14:textId="4597CCB0" w:rsidR="00680AFF" w:rsidRPr="004E58F4" w:rsidRDefault="00DA5406" w:rsidP="00680AFF">
            <w:pPr>
              <w:rPr>
                <w:rFonts w:ascii="Aptos Narrow" w:eastAsia="Times New Roman" w:hAnsi="Aptos Narrow" w:cs="Times New Roman"/>
                <w:color w:val="000000"/>
                <w:sz w:val="18"/>
                <w:szCs w:val="18"/>
                <w14:ligatures w14:val="none"/>
              </w:rPr>
            </w:pPr>
            <w:r w:rsidRPr="004E58F4">
              <w:rPr>
                <w:rFonts w:ascii="Aptos Narrow" w:hAnsi="Aptos Narrow"/>
                <w:color w:val="000000"/>
                <w:sz w:val="18"/>
                <w:szCs w:val="18"/>
                <w:lang w:val="fr-CA"/>
              </w:rPr>
              <w:t>Ontario</w:t>
            </w:r>
          </w:p>
        </w:tc>
        <w:tc>
          <w:tcPr>
            <w:tcW w:w="3347" w:type="dxa"/>
            <w:noWrap/>
            <w:hideMark/>
          </w:tcPr>
          <w:p w14:paraId="1C9B267C" w14:textId="3D301BA4" w:rsidR="00680AFF" w:rsidRPr="004E58F4" w:rsidRDefault="00DA5406" w:rsidP="00680AF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val="fr-CA"/>
                <w14:ligatures w14:val="none"/>
              </w:rPr>
            </w:pPr>
            <w:r w:rsidRPr="004E58F4">
              <w:rPr>
                <w:rFonts w:ascii="Aptos Narrow" w:eastAsia="Times New Roman" w:hAnsi="Aptos Narrow" w:cs="Times New Roman"/>
                <w:color w:val="000000"/>
                <w:sz w:val="18"/>
                <w:szCs w:val="18"/>
                <w:lang w:val="fr-CA"/>
                <w14:ligatures w14:val="none"/>
              </w:rPr>
              <w:t>Bonifier le fonds provincial pour accélérer la construction de logements grâce à de nouveaux incitatifs fiscaux et de subventions pour stimuler la construction de logements à vocation locative abordables.</w:t>
            </w:r>
          </w:p>
        </w:tc>
        <w:tc>
          <w:tcPr>
            <w:tcW w:w="2841" w:type="dxa"/>
            <w:noWrap/>
            <w:hideMark/>
          </w:tcPr>
          <w:p w14:paraId="072019C0" w14:textId="77777777" w:rsidR="00680AFF" w:rsidRPr="004E58F4" w:rsidRDefault="00DA5406" w:rsidP="00680AF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val="fr-CA"/>
                <w14:ligatures w14:val="none"/>
              </w:rPr>
            </w:pPr>
            <w:r w:rsidRPr="004E58F4">
              <w:rPr>
                <w:rFonts w:ascii="Aptos Narrow" w:eastAsia="Times New Roman" w:hAnsi="Aptos Narrow" w:cs="Times New Roman"/>
                <w:color w:val="000000"/>
                <w:sz w:val="18"/>
                <w:szCs w:val="18"/>
                <w:lang w:val="fr-CA"/>
                <w14:ligatures w14:val="none"/>
              </w:rPr>
              <w:t xml:space="preserve">Établir un objectif clair de réduction de la pauvreté de 50 % d’ici 2030 par rapport au niveau de 2015. </w:t>
            </w:r>
          </w:p>
        </w:tc>
        <w:tc>
          <w:tcPr>
            <w:tcW w:w="3172" w:type="dxa"/>
            <w:noWrap/>
            <w:hideMark/>
          </w:tcPr>
          <w:p w14:paraId="75887ECA" w14:textId="77777777" w:rsidR="00680AFF" w:rsidRPr="004E58F4" w:rsidRDefault="00DA5406" w:rsidP="00680AF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val="fr-CA"/>
                <w14:ligatures w14:val="none"/>
              </w:rPr>
            </w:pPr>
            <w:r w:rsidRPr="004E58F4">
              <w:rPr>
                <w:rFonts w:ascii="Aptos Narrow" w:eastAsia="Times New Roman" w:hAnsi="Aptos Narrow" w:cs="Times New Roman"/>
                <w:color w:val="000000"/>
                <w:sz w:val="18"/>
                <w:szCs w:val="18"/>
                <w:lang w:val="fr-CA"/>
                <w14:ligatures w14:val="none"/>
              </w:rPr>
              <w:t>Moderniser le programme Ontario au travail et le POSPH.</w:t>
            </w:r>
          </w:p>
        </w:tc>
      </w:tr>
      <w:tr w:rsidR="00FB25B1" w:rsidRPr="00AB567C" w14:paraId="186221B8" w14:textId="77777777" w:rsidTr="00FB25B1">
        <w:trPr>
          <w:trHeight w:val="300"/>
        </w:trPr>
        <w:tc>
          <w:tcPr>
            <w:cnfStyle w:val="001000000000" w:firstRow="0" w:lastRow="0" w:firstColumn="1" w:lastColumn="0" w:oddVBand="0" w:evenVBand="0" w:oddHBand="0" w:evenHBand="0" w:firstRowFirstColumn="0" w:firstRowLastColumn="0" w:lastRowFirstColumn="0" w:lastRowLastColumn="0"/>
            <w:tcW w:w="1548" w:type="dxa"/>
          </w:tcPr>
          <w:p w14:paraId="453ADEE8" w14:textId="6B945925" w:rsidR="00680AFF" w:rsidRPr="004E58F4" w:rsidRDefault="00DA5406" w:rsidP="00680AFF">
            <w:pPr>
              <w:rPr>
                <w:rFonts w:ascii="Aptos Narrow" w:eastAsia="Times New Roman" w:hAnsi="Aptos Narrow" w:cs="Times New Roman"/>
                <w:color w:val="000000"/>
                <w:sz w:val="18"/>
                <w:szCs w:val="18"/>
                <w14:ligatures w14:val="none"/>
              </w:rPr>
            </w:pPr>
            <w:r w:rsidRPr="004E58F4">
              <w:rPr>
                <w:rFonts w:ascii="Aptos Narrow" w:hAnsi="Aptos Narrow"/>
                <w:color w:val="000000"/>
                <w:sz w:val="18"/>
                <w:szCs w:val="18"/>
                <w:lang w:val="fr-CA"/>
              </w:rPr>
              <w:t>Québec</w:t>
            </w:r>
          </w:p>
        </w:tc>
        <w:tc>
          <w:tcPr>
            <w:tcW w:w="3347" w:type="dxa"/>
            <w:noWrap/>
            <w:hideMark/>
          </w:tcPr>
          <w:p w14:paraId="71A9D4EF" w14:textId="37DA1A97" w:rsidR="00680AFF" w:rsidRPr="004E58F4" w:rsidRDefault="00DA5406" w:rsidP="00680AF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val="fr-CA"/>
                <w14:ligatures w14:val="none"/>
              </w:rPr>
            </w:pPr>
            <w:r w:rsidRPr="004E58F4">
              <w:rPr>
                <w:rFonts w:ascii="Aptos Narrow" w:eastAsia="Times New Roman" w:hAnsi="Aptos Narrow" w:cs="Times New Roman"/>
                <w:color w:val="000000"/>
                <w:sz w:val="18"/>
                <w:szCs w:val="18"/>
                <w:lang w:val="fr-CA"/>
                <w14:ligatures w14:val="none"/>
              </w:rPr>
              <w:t xml:space="preserve">Accélérer la construction de logements locatifs abordables spécialisés. </w:t>
            </w:r>
          </w:p>
        </w:tc>
        <w:tc>
          <w:tcPr>
            <w:tcW w:w="2841" w:type="dxa"/>
            <w:noWrap/>
            <w:hideMark/>
          </w:tcPr>
          <w:p w14:paraId="1B5AC8F7" w14:textId="77777777" w:rsidR="00680AFF" w:rsidRPr="004E58F4" w:rsidRDefault="00DA5406" w:rsidP="00680AF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val="fr-CA"/>
                <w14:ligatures w14:val="none"/>
              </w:rPr>
            </w:pPr>
            <w:r w:rsidRPr="004E58F4">
              <w:rPr>
                <w:rFonts w:ascii="Aptos Narrow" w:eastAsia="Times New Roman" w:hAnsi="Aptos Narrow" w:cs="Times New Roman"/>
                <w:color w:val="000000"/>
                <w:sz w:val="18"/>
                <w:szCs w:val="18"/>
                <w:lang w:val="fr-CA"/>
                <w14:ligatures w14:val="none"/>
              </w:rPr>
              <w:t>Faire du salaire minimum un salaire de subsistance.</w:t>
            </w:r>
          </w:p>
        </w:tc>
        <w:tc>
          <w:tcPr>
            <w:tcW w:w="3172" w:type="dxa"/>
            <w:noWrap/>
            <w:hideMark/>
          </w:tcPr>
          <w:p w14:paraId="04DC7431" w14:textId="77777777" w:rsidR="00680AFF" w:rsidRPr="004E58F4" w:rsidRDefault="00DA5406" w:rsidP="00680AF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val="fr-CA"/>
                <w14:ligatures w14:val="none"/>
              </w:rPr>
            </w:pPr>
            <w:r w:rsidRPr="004E58F4">
              <w:rPr>
                <w:rFonts w:ascii="Aptos Narrow" w:eastAsia="Times New Roman" w:hAnsi="Aptos Narrow" w:cs="Times New Roman"/>
                <w:color w:val="000000"/>
                <w:sz w:val="18"/>
                <w:szCs w:val="18"/>
                <w:lang w:val="fr-CA"/>
                <w14:ligatures w14:val="none"/>
              </w:rPr>
              <w:t>Établir la parité pour l’aide sociale aux personnes handicapées.</w:t>
            </w:r>
          </w:p>
        </w:tc>
      </w:tr>
      <w:tr w:rsidR="00FB25B1" w:rsidRPr="00AB567C" w14:paraId="0E2A32E1" w14:textId="77777777" w:rsidTr="00FB2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8" w:type="dxa"/>
          </w:tcPr>
          <w:p w14:paraId="0209B2C1" w14:textId="352CDF25" w:rsidR="00680AFF" w:rsidRPr="004E58F4" w:rsidRDefault="00DA5406" w:rsidP="00680AFF">
            <w:pPr>
              <w:rPr>
                <w:rFonts w:ascii="Aptos Narrow" w:eastAsia="Times New Roman" w:hAnsi="Aptos Narrow" w:cs="Times New Roman"/>
                <w:color w:val="000000"/>
                <w:sz w:val="18"/>
                <w:szCs w:val="18"/>
                <w14:ligatures w14:val="none"/>
              </w:rPr>
            </w:pPr>
            <w:r w:rsidRPr="004E58F4">
              <w:rPr>
                <w:rFonts w:ascii="Aptos Narrow" w:hAnsi="Aptos Narrow"/>
                <w:color w:val="000000"/>
                <w:sz w:val="18"/>
                <w:szCs w:val="18"/>
                <w:lang w:val="fr-CA"/>
              </w:rPr>
              <w:t>Nouveau-Brunswick</w:t>
            </w:r>
          </w:p>
        </w:tc>
        <w:tc>
          <w:tcPr>
            <w:tcW w:w="3347" w:type="dxa"/>
            <w:noWrap/>
            <w:hideMark/>
          </w:tcPr>
          <w:p w14:paraId="07B43FE0" w14:textId="7E865221" w:rsidR="00680AFF" w:rsidRPr="004E58F4" w:rsidRDefault="00DA5406" w:rsidP="00680AF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val="fr-CA"/>
                <w14:ligatures w14:val="none"/>
              </w:rPr>
            </w:pPr>
            <w:r w:rsidRPr="004E58F4">
              <w:rPr>
                <w:rFonts w:ascii="Aptos Narrow" w:eastAsia="Times New Roman" w:hAnsi="Aptos Narrow" w:cs="Times New Roman"/>
                <w:color w:val="000000"/>
                <w:sz w:val="18"/>
                <w:szCs w:val="18"/>
                <w:lang w:val="fr-CA"/>
                <w14:ligatures w14:val="none"/>
              </w:rPr>
              <w:t xml:space="preserve"> Établir une politique officielle sur le contrôle des loyers. </w:t>
            </w:r>
          </w:p>
        </w:tc>
        <w:tc>
          <w:tcPr>
            <w:tcW w:w="2841" w:type="dxa"/>
            <w:noWrap/>
            <w:hideMark/>
          </w:tcPr>
          <w:p w14:paraId="29033869" w14:textId="77777777" w:rsidR="00680AFF" w:rsidRPr="004E58F4" w:rsidRDefault="00DA5406" w:rsidP="00680AF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val="fr-CA"/>
                <w14:ligatures w14:val="none"/>
              </w:rPr>
            </w:pPr>
            <w:r w:rsidRPr="004E58F4">
              <w:rPr>
                <w:rFonts w:ascii="Aptos Narrow" w:eastAsia="Times New Roman" w:hAnsi="Aptos Narrow" w:cs="Times New Roman"/>
                <w:color w:val="000000"/>
                <w:sz w:val="18"/>
                <w:szCs w:val="18"/>
                <w:lang w:val="fr-CA"/>
                <w14:ligatures w14:val="none"/>
              </w:rPr>
              <w:t xml:space="preserve">Réviser la Stratégie de réduction de la pauvreté dans les 120 jours suivant l’entrée en fonction d’un nouveau gouvernement. </w:t>
            </w:r>
          </w:p>
        </w:tc>
        <w:tc>
          <w:tcPr>
            <w:tcW w:w="3172" w:type="dxa"/>
            <w:noWrap/>
            <w:hideMark/>
          </w:tcPr>
          <w:p w14:paraId="7B97EB48" w14:textId="77777777" w:rsidR="00680AFF" w:rsidRPr="004E58F4" w:rsidRDefault="00DA5406" w:rsidP="00680AF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val="fr-CA"/>
                <w14:ligatures w14:val="none"/>
              </w:rPr>
            </w:pPr>
            <w:r w:rsidRPr="004E58F4">
              <w:rPr>
                <w:rFonts w:ascii="Aptos Narrow" w:eastAsia="Times New Roman" w:hAnsi="Aptos Narrow" w:cs="Times New Roman"/>
                <w:color w:val="000000"/>
                <w:sz w:val="18"/>
                <w:szCs w:val="18"/>
                <w:lang w:val="fr-CA"/>
                <w14:ligatures w14:val="none"/>
              </w:rPr>
              <w:t>Miser sur l’amélioration de la rémunération au travail et l’aiguillage des jeunes vers des métiers spécialisés.</w:t>
            </w:r>
          </w:p>
        </w:tc>
      </w:tr>
      <w:tr w:rsidR="00FB25B1" w:rsidRPr="00AB567C" w14:paraId="71478F26" w14:textId="77777777" w:rsidTr="00FB25B1">
        <w:trPr>
          <w:trHeight w:val="300"/>
        </w:trPr>
        <w:tc>
          <w:tcPr>
            <w:cnfStyle w:val="001000000000" w:firstRow="0" w:lastRow="0" w:firstColumn="1" w:lastColumn="0" w:oddVBand="0" w:evenVBand="0" w:oddHBand="0" w:evenHBand="0" w:firstRowFirstColumn="0" w:firstRowLastColumn="0" w:lastRowFirstColumn="0" w:lastRowLastColumn="0"/>
            <w:tcW w:w="1548" w:type="dxa"/>
          </w:tcPr>
          <w:p w14:paraId="36533DFF" w14:textId="15796E47" w:rsidR="00680AFF" w:rsidRPr="004E58F4" w:rsidRDefault="00DA5406" w:rsidP="00680AFF">
            <w:pPr>
              <w:rPr>
                <w:rFonts w:ascii="Aptos Narrow" w:eastAsia="Times New Roman" w:hAnsi="Aptos Narrow" w:cs="Times New Roman"/>
                <w:color w:val="000000"/>
                <w:sz w:val="18"/>
                <w:szCs w:val="18"/>
                <w14:ligatures w14:val="none"/>
              </w:rPr>
            </w:pPr>
            <w:r w:rsidRPr="004E58F4">
              <w:rPr>
                <w:rFonts w:ascii="Aptos Narrow" w:hAnsi="Aptos Narrow"/>
                <w:color w:val="000000"/>
                <w:sz w:val="18"/>
                <w:szCs w:val="18"/>
                <w:lang w:val="fr-CA"/>
              </w:rPr>
              <w:t>Île-du-Prince-Édouard</w:t>
            </w:r>
          </w:p>
        </w:tc>
        <w:tc>
          <w:tcPr>
            <w:tcW w:w="3347" w:type="dxa"/>
            <w:noWrap/>
            <w:hideMark/>
          </w:tcPr>
          <w:p w14:paraId="03EE8FD3" w14:textId="491B45D8" w:rsidR="00680AFF" w:rsidRPr="004E58F4" w:rsidRDefault="00DA5406" w:rsidP="00680AF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val="fr-CA"/>
                <w14:ligatures w14:val="none"/>
              </w:rPr>
            </w:pPr>
            <w:r w:rsidRPr="004E58F4">
              <w:rPr>
                <w:rFonts w:ascii="Aptos Narrow" w:eastAsia="Times New Roman" w:hAnsi="Aptos Narrow" w:cs="Times New Roman"/>
                <w:color w:val="000000"/>
                <w:sz w:val="18"/>
                <w:szCs w:val="18"/>
                <w:lang w:val="fr-CA"/>
                <w14:ligatures w14:val="none"/>
              </w:rPr>
              <w:t>Obtenir l’appui unanime de tous les partis fédéraux pour un projet pilote portant sur le revenu de base garanti à l’Île-du-Prince-Édouard avant les prochaines élections fédérales.</w:t>
            </w:r>
          </w:p>
        </w:tc>
        <w:tc>
          <w:tcPr>
            <w:tcW w:w="2841" w:type="dxa"/>
            <w:noWrap/>
            <w:hideMark/>
          </w:tcPr>
          <w:p w14:paraId="721039F6" w14:textId="77777777" w:rsidR="00680AFF" w:rsidRPr="004E58F4" w:rsidRDefault="00DA5406" w:rsidP="00680AF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val="fr-CA"/>
                <w14:ligatures w14:val="none"/>
              </w:rPr>
            </w:pPr>
            <w:r w:rsidRPr="004E58F4">
              <w:rPr>
                <w:rFonts w:ascii="Aptos Narrow" w:eastAsia="Times New Roman" w:hAnsi="Aptos Narrow" w:cs="Times New Roman"/>
                <w:color w:val="000000"/>
                <w:sz w:val="18"/>
                <w:szCs w:val="18"/>
                <w:lang w:val="fr-CA"/>
                <w14:ligatures w14:val="none"/>
              </w:rPr>
              <w:t>Mettre sur pied un programme de prestations pour enfants.</w:t>
            </w:r>
          </w:p>
        </w:tc>
        <w:tc>
          <w:tcPr>
            <w:tcW w:w="3172" w:type="dxa"/>
            <w:noWrap/>
            <w:hideMark/>
          </w:tcPr>
          <w:p w14:paraId="738C87ED" w14:textId="77777777" w:rsidR="00680AFF" w:rsidRPr="004E58F4" w:rsidRDefault="00DA5406" w:rsidP="00680AF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val="fr-CA"/>
                <w14:ligatures w14:val="none"/>
              </w:rPr>
            </w:pPr>
            <w:r w:rsidRPr="004E58F4">
              <w:rPr>
                <w:rFonts w:ascii="Aptos Narrow" w:eastAsia="Times New Roman" w:hAnsi="Aptos Narrow" w:cs="Times New Roman"/>
                <w:color w:val="000000"/>
                <w:sz w:val="18"/>
                <w:szCs w:val="18"/>
                <w:lang w:val="fr-CA"/>
                <w14:ligatures w14:val="none"/>
              </w:rPr>
              <w:t>Augmenter les exemptions de gains pour les adultes vivant seuls à 350 $ par mois et à un taux de récupération de 40 %, et prévoir d’autres augmentations au cours des prochaines années.</w:t>
            </w:r>
          </w:p>
        </w:tc>
      </w:tr>
      <w:tr w:rsidR="00FB25B1" w:rsidRPr="00AB567C" w14:paraId="12D952EB" w14:textId="77777777" w:rsidTr="00FB2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8" w:type="dxa"/>
          </w:tcPr>
          <w:p w14:paraId="2F3371B6" w14:textId="6E88597B" w:rsidR="00680AFF" w:rsidRPr="004E58F4" w:rsidRDefault="00DA5406" w:rsidP="00680AFF">
            <w:pPr>
              <w:rPr>
                <w:rFonts w:ascii="Aptos Narrow" w:eastAsia="Times New Roman" w:hAnsi="Aptos Narrow" w:cs="Times New Roman"/>
                <w:color w:val="000000"/>
                <w:sz w:val="18"/>
                <w:szCs w:val="18"/>
                <w14:ligatures w14:val="none"/>
              </w:rPr>
            </w:pPr>
            <w:r w:rsidRPr="004E58F4">
              <w:rPr>
                <w:rFonts w:ascii="Aptos Narrow" w:hAnsi="Aptos Narrow"/>
                <w:color w:val="000000"/>
                <w:sz w:val="18"/>
                <w:szCs w:val="18"/>
                <w:lang w:val="fr-CA"/>
              </w:rPr>
              <w:t>Nouvelle-Écosse</w:t>
            </w:r>
          </w:p>
        </w:tc>
        <w:tc>
          <w:tcPr>
            <w:tcW w:w="3347" w:type="dxa"/>
            <w:noWrap/>
            <w:hideMark/>
          </w:tcPr>
          <w:p w14:paraId="614B8EFA" w14:textId="327E37E7" w:rsidR="00680AFF" w:rsidRPr="004E58F4" w:rsidRDefault="00DA5406" w:rsidP="00680AF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val="fr-CA"/>
                <w14:ligatures w14:val="none"/>
              </w:rPr>
            </w:pPr>
            <w:r w:rsidRPr="004E58F4">
              <w:rPr>
                <w:rFonts w:ascii="Aptos Narrow" w:eastAsia="Times New Roman" w:hAnsi="Aptos Narrow" w:cs="Times New Roman"/>
                <w:color w:val="000000"/>
                <w:sz w:val="18"/>
                <w:szCs w:val="18"/>
                <w:lang w:val="fr-CA"/>
                <w14:ligatures w14:val="none"/>
              </w:rPr>
              <w:t xml:space="preserve">Élargir l’allocation canadienne pour le logement ciblée à toute personne sur le marché locatif privé qui en a besoin et dont les frais de logement dépassent 30 % de son revenu plutôt que 50 %. </w:t>
            </w:r>
          </w:p>
        </w:tc>
        <w:tc>
          <w:tcPr>
            <w:tcW w:w="2841" w:type="dxa"/>
            <w:noWrap/>
            <w:hideMark/>
          </w:tcPr>
          <w:p w14:paraId="2AB8F57F" w14:textId="77777777" w:rsidR="00680AFF" w:rsidRPr="004E58F4" w:rsidRDefault="00DA5406" w:rsidP="00680AF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val="fr-CA"/>
                <w14:ligatures w14:val="none"/>
              </w:rPr>
            </w:pPr>
            <w:r w:rsidRPr="004E58F4">
              <w:rPr>
                <w:rFonts w:ascii="Aptos Narrow" w:eastAsia="Times New Roman" w:hAnsi="Aptos Narrow" w:cs="Times New Roman"/>
                <w:color w:val="000000"/>
                <w:sz w:val="18"/>
                <w:szCs w:val="18"/>
                <w:lang w:val="fr-CA"/>
                <w14:ligatures w14:val="none"/>
              </w:rPr>
              <w:t>Mettre en œuvre un plan de réduction de la pauvreté en Nouvelle-Écosse.</w:t>
            </w:r>
          </w:p>
        </w:tc>
        <w:tc>
          <w:tcPr>
            <w:tcW w:w="3172" w:type="dxa"/>
            <w:noWrap/>
            <w:hideMark/>
          </w:tcPr>
          <w:p w14:paraId="14AED976" w14:textId="77777777" w:rsidR="00680AFF" w:rsidRPr="004E58F4" w:rsidRDefault="00DA5406" w:rsidP="00680AF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val="fr-CA"/>
                <w14:ligatures w14:val="none"/>
              </w:rPr>
            </w:pPr>
            <w:r w:rsidRPr="004E58F4">
              <w:rPr>
                <w:rFonts w:ascii="Aptos Narrow" w:eastAsia="Times New Roman" w:hAnsi="Aptos Narrow" w:cs="Times New Roman"/>
                <w:color w:val="000000"/>
                <w:sz w:val="18"/>
                <w:szCs w:val="18"/>
                <w:lang w:val="fr-CA"/>
                <w14:ligatures w14:val="none"/>
              </w:rPr>
              <w:t xml:space="preserve"> Améliorer le crédit pour la réduction de la pauvreté en le doublant, en l’indexant et en élargissant l’admissibilité au-delà du seuil de 16 000 $. </w:t>
            </w:r>
          </w:p>
        </w:tc>
      </w:tr>
      <w:tr w:rsidR="00FB25B1" w:rsidRPr="00AB567C" w14:paraId="47247D55" w14:textId="77777777" w:rsidTr="00FB25B1">
        <w:trPr>
          <w:trHeight w:val="300"/>
        </w:trPr>
        <w:tc>
          <w:tcPr>
            <w:cnfStyle w:val="001000000000" w:firstRow="0" w:lastRow="0" w:firstColumn="1" w:lastColumn="0" w:oddVBand="0" w:evenVBand="0" w:oddHBand="0" w:evenHBand="0" w:firstRowFirstColumn="0" w:firstRowLastColumn="0" w:lastRowFirstColumn="0" w:lastRowLastColumn="0"/>
            <w:tcW w:w="1548" w:type="dxa"/>
          </w:tcPr>
          <w:p w14:paraId="41D716BA" w14:textId="7FDDACA8" w:rsidR="00680AFF" w:rsidRPr="004E58F4" w:rsidRDefault="00DA5406" w:rsidP="00680AFF">
            <w:pPr>
              <w:rPr>
                <w:rFonts w:ascii="Aptos Narrow" w:eastAsia="Times New Roman" w:hAnsi="Aptos Narrow" w:cs="Times New Roman"/>
                <w:color w:val="000000"/>
                <w:sz w:val="18"/>
                <w:szCs w:val="18"/>
                <w14:ligatures w14:val="none"/>
              </w:rPr>
            </w:pPr>
            <w:r w:rsidRPr="004E58F4">
              <w:rPr>
                <w:rFonts w:ascii="Aptos Narrow" w:hAnsi="Aptos Narrow"/>
                <w:color w:val="000000"/>
                <w:sz w:val="18"/>
                <w:szCs w:val="18"/>
                <w:lang w:val="fr-CA"/>
              </w:rPr>
              <w:t>Terre-Neuve-et-Labrador</w:t>
            </w:r>
          </w:p>
        </w:tc>
        <w:tc>
          <w:tcPr>
            <w:tcW w:w="3347" w:type="dxa"/>
            <w:noWrap/>
            <w:hideMark/>
          </w:tcPr>
          <w:p w14:paraId="364ECD0D" w14:textId="639E0FF5" w:rsidR="00680AFF" w:rsidRPr="004E58F4" w:rsidRDefault="00DA5406" w:rsidP="00680AF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val="fr-CA"/>
                <w14:ligatures w14:val="none"/>
              </w:rPr>
            </w:pPr>
            <w:r w:rsidRPr="004E58F4">
              <w:rPr>
                <w:rFonts w:ascii="Aptos Narrow" w:eastAsia="Times New Roman" w:hAnsi="Aptos Narrow" w:cs="Times New Roman"/>
                <w:color w:val="000000"/>
                <w:sz w:val="18"/>
                <w:szCs w:val="18"/>
                <w:lang w:val="fr-CA"/>
                <w14:ligatures w14:val="none"/>
              </w:rPr>
              <w:t xml:space="preserve"> Accorder une indexation généralisée des prestations et des tranches d’imposition. </w:t>
            </w:r>
          </w:p>
        </w:tc>
        <w:tc>
          <w:tcPr>
            <w:tcW w:w="2841" w:type="dxa"/>
            <w:noWrap/>
            <w:hideMark/>
          </w:tcPr>
          <w:p w14:paraId="081D30BC" w14:textId="77777777" w:rsidR="00680AFF" w:rsidRPr="004E58F4" w:rsidRDefault="00DA5406" w:rsidP="00680AF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val="fr-CA"/>
                <w14:ligatures w14:val="none"/>
              </w:rPr>
            </w:pPr>
            <w:r w:rsidRPr="004E58F4">
              <w:rPr>
                <w:rFonts w:ascii="Aptos Narrow" w:eastAsia="Times New Roman" w:hAnsi="Aptos Narrow" w:cs="Times New Roman"/>
                <w:color w:val="000000"/>
                <w:sz w:val="18"/>
                <w:szCs w:val="18"/>
                <w:lang w:val="fr-CA"/>
                <w14:ligatures w14:val="none"/>
              </w:rPr>
              <w:t xml:space="preserve">Collaborer avec le gouvernement fédéral pour mettre à l’essai de nouvelles initiatives d’emploi ciblant les jeunes et les chômeurs de </w:t>
            </w:r>
            <w:r w:rsidRPr="004E58F4">
              <w:rPr>
                <w:rFonts w:ascii="Aptos Narrow" w:eastAsia="Times New Roman" w:hAnsi="Aptos Narrow" w:cs="Times New Roman"/>
                <w:color w:val="000000"/>
                <w:sz w:val="18"/>
                <w:szCs w:val="18"/>
                <w:lang w:val="fr-CA"/>
                <w14:ligatures w14:val="none"/>
              </w:rPr>
              <w:lastRenderedPageBreak/>
              <w:t xml:space="preserve">longue durée </w:t>
            </w:r>
          </w:p>
        </w:tc>
        <w:tc>
          <w:tcPr>
            <w:tcW w:w="3172" w:type="dxa"/>
            <w:noWrap/>
            <w:hideMark/>
          </w:tcPr>
          <w:p w14:paraId="62E35AEF" w14:textId="77777777" w:rsidR="00680AFF" w:rsidRPr="004E58F4" w:rsidRDefault="00DA5406" w:rsidP="00680AF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18"/>
                <w:szCs w:val="18"/>
                <w:lang w:val="fr-CA"/>
                <w14:ligatures w14:val="none"/>
              </w:rPr>
            </w:pPr>
            <w:r w:rsidRPr="004E58F4">
              <w:rPr>
                <w:rFonts w:ascii="Aptos Narrow" w:eastAsia="Times New Roman" w:hAnsi="Aptos Narrow" w:cs="Times New Roman"/>
                <w:color w:val="000000"/>
                <w:sz w:val="18"/>
                <w:szCs w:val="18"/>
                <w:lang w:val="fr-CA"/>
                <w14:ligatures w14:val="none"/>
              </w:rPr>
              <w:lastRenderedPageBreak/>
              <w:t xml:space="preserve">Réduire les mesures de récupération du programme Entrer sur le marché du travail en offrant une exemption de 500 $ et une récupération de 50 cents pour </w:t>
            </w:r>
            <w:r w:rsidRPr="004E58F4">
              <w:rPr>
                <w:rFonts w:ascii="Aptos Narrow" w:eastAsia="Times New Roman" w:hAnsi="Aptos Narrow" w:cs="Times New Roman"/>
                <w:color w:val="000000"/>
                <w:sz w:val="18"/>
                <w:szCs w:val="18"/>
                <w:lang w:val="fr-CA"/>
                <w14:ligatures w14:val="none"/>
              </w:rPr>
              <w:lastRenderedPageBreak/>
              <w:t>chaque dollar gagné par la suite.</w:t>
            </w:r>
          </w:p>
        </w:tc>
      </w:tr>
      <w:tr w:rsidR="00FB25B1" w:rsidRPr="00AB567C" w14:paraId="6A9D2CEE" w14:textId="77777777" w:rsidTr="00FB25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8" w:type="dxa"/>
          </w:tcPr>
          <w:p w14:paraId="25A77F6E" w14:textId="08C0AE9F" w:rsidR="00680AFF" w:rsidRPr="004E58F4" w:rsidRDefault="00DA5406" w:rsidP="00680AFF">
            <w:pPr>
              <w:rPr>
                <w:rFonts w:ascii="Aptos Narrow" w:hAnsi="Aptos Narrow"/>
                <w:color w:val="000000"/>
                <w:sz w:val="18"/>
                <w:szCs w:val="18"/>
              </w:rPr>
            </w:pPr>
            <w:r w:rsidRPr="004E58F4">
              <w:rPr>
                <w:rFonts w:ascii="Aptos Narrow" w:hAnsi="Aptos Narrow"/>
                <w:color w:val="000000"/>
                <w:sz w:val="18"/>
                <w:szCs w:val="18"/>
                <w:lang w:val="fr-CA"/>
              </w:rPr>
              <w:lastRenderedPageBreak/>
              <w:t>Canada</w:t>
            </w:r>
          </w:p>
        </w:tc>
        <w:tc>
          <w:tcPr>
            <w:tcW w:w="3347" w:type="dxa"/>
            <w:noWrap/>
          </w:tcPr>
          <w:p w14:paraId="25D06BFD" w14:textId="023CF234" w:rsidR="00680AFF" w:rsidRPr="004E58F4" w:rsidRDefault="00DA5406" w:rsidP="00680AF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val="fr-CA"/>
                <w14:ligatures w14:val="none"/>
              </w:rPr>
            </w:pPr>
            <w:r w:rsidRPr="004E58F4">
              <w:rPr>
                <w:rFonts w:ascii="Aptos Narrow" w:eastAsia="Times New Roman" w:hAnsi="Aptos Narrow" w:cs="Times New Roman"/>
                <w:color w:val="000000"/>
                <w:sz w:val="18"/>
                <w:szCs w:val="18"/>
                <w:lang w:val="fr-CA"/>
                <w14:ligatures w14:val="none"/>
              </w:rPr>
              <w:t>Il faut examiner la possibilité d’instaurer un programme national d’allocation pour le loyer en collaboration avec les provinces et les territoires dans le cadre des ententes fédérales-provinciales sur le logement.</w:t>
            </w:r>
          </w:p>
        </w:tc>
        <w:tc>
          <w:tcPr>
            <w:tcW w:w="2841" w:type="dxa"/>
            <w:noWrap/>
          </w:tcPr>
          <w:p w14:paraId="47CB9842" w14:textId="5663C058" w:rsidR="00680AFF" w:rsidRPr="004E58F4" w:rsidRDefault="00DA5406" w:rsidP="00680AF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val="fr-CA"/>
                <w14:ligatures w14:val="none"/>
              </w:rPr>
            </w:pPr>
            <w:r w:rsidRPr="004E58F4">
              <w:rPr>
                <w:rFonts w:ascii="Aptos Narrow" w:eastAsia="Times New Roman" w:hAnsi="Aptos Narrow" w:cs="Times New Roman"/>
                <w:color w:val="000000"/>
                <w:sz w:val="18"/>
                <w:szCs w:val="18"/>
                <w:lang w:val="fr-CA"/>
                <w14:ligatures w14:val="none"/>
              </w:rPr>
              <w:t>Instaurer immédiatement une prestation pour l’épicerie et les besoins de base pour aider les Canadiens à faible revenu qui éprouvent des difficultés aujourd’hui.</w:t>
            </w:r>
          </w:p>
        </w:tc>
        <w:tc>
          <w:tcPr>
            <w:tcW w:w="3172" w:type="dxa"/>
            <w:noWrap/>
          </w:tcPr>
          <w:p w14:paraId="689D0386" w14:textId="1DDB07C7" w:rsidR="00680AFF" w:rsidRPr="004E58F4" w:rsidRDefault="00DA5406" w:rsidP="00680AF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18"/>
                <w:szCs w:val="18"/>
                <w:lang w:val="fr-CA"/>
                <w14:ligatures w14:val="none"/>
              </w:rPr>
            </w:pPr>
            <w:r w:rsidRPr="004E58F4">
              <w:rPr>
                <w:rFonts w:ascii="Aptos Narrow" w:eastAsia="Times New Roman" w:hAnsi="Aptos Narrow" w:cs="Times New Roman"/>
                <w:color w:val="000000"/>
                <w:sz w:val="18"/>
                <w:szCs w:val="18"/>
                <w:lang w:val="fr-CA"/>
                <w14:ligatures w14:val="none"/>
              </w:rPr>
              <w:t>À court terme, donner accès à tous les ménages à faible revenu aux avantages non pécuniaires actuellement réservés aux bénéficiaires de l’aide sociale (par exemple : subvention pour la garde d’enfants, suppléments au logement à loyer modique, assurance-médicaments et soins dentaires).</w:t>
            </w:r>
          </w:p>
        </w:tc>
      </w:tr>
    </w:tbl>
    <w:p w14:paraId="399731A3" w14:textId="77777777" w:rsidR="00611A6C" w:rsidRPr="004E58F4" w:rsidRDefault="00611A6C">
      <w:pPr>
        <w:rPr>
          <w:lang w:val="fr-CA"/>
        </w:rPr>
      </w:pPr>
    </w:p>
    <w:sectPr w:rsidR="00611A6C" w:rsidRPr="004E58F4" w:rsidSect="00316132">
      <w:headerReference w:type="default" r:id="rId21"/>
      <w:footerReference w:type="default" r:id="rId22"/>
      <w:pgSz w:w="12240" w:h="15840" w:code="1"/>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603BF" w14:textId="77777777" w:rsidR="006452F3" w:rsidRDefault="006452F3">
      <w:r>
        <w:separator/>
      </w:r>
    </w:p>
  </w:endnote>
  <w:endnote w:type="continuationSeparator" w:id="0">
    <w:p w14:paraId="1DD28D25" w14:textId="77777777" w:rsidR="006452F3" w:rsidRDefault="0064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FFBE8" w14:textId="77777777" w:rsidR="009D6A6A" w:rsidRDefault="00DA5406" w:rsidP="001B2454">
    <w:pPr>
      <w:pStyle w:val="Footer"/>
      <w:ind w:left="-1440"/>
    </w:pPr>
    <w:r>
      <w:rPr>
        <w:noProof/>
        <w:lang w:val="fr-CA"/>
      </w:rPr>
      <w:drawing>
        <wp:inline distT="0" distB="0" distL="0" distR="0" wp14:anchorId="183E46F4" wp14:editId="2834C1B4">
          <wp:extent cx="7766685" cy="1370787"/>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923092" cy="13983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22DDA" w14:textId="77777777" w:rsidR="006452F3" w:rsidRDefault="006452F3">
      <w:r>
        <w:separator/>
      </w:r>
    </w:p>
  </w:footnote>
  <w:footnote w:type="continuationSeparator" w:id="0">
    <w:p w14:paraId="13B02827" w14:textId="77777777" w:rsidR="006452F3" w:rsidRDefault="00645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B22CE" w14:textId="77777777" w:rsidR="009D6A6A" w:rsidRDefault="00DA5406" w:rsidP="001B2454">
    <w:pPr>
      <w:pStyle w:val="Header"/>
      <w:tabs>
        <w:tab w:val="clear" w:pos="4680"/>
        <w:tab w:val="clear" w:pos="9360"/>
        <w:tab w:val="left" w:pos="2766"/>
      </w:tabs>
      <w:ind w:left="-1440"/>
      <w:jc w:val="right"/>
    </w:pPr>
    <w:r>
      <w:rPr>
        <w:noProof/>
        <w:lang w:val="fr-CA"/>
      </w:rPr>
      <w:drawing>
        <wp:inline distT="0" distB="0" distL="0" distR="0" wp14:anchorId="1B9A0DA3" wp14:editId="0009EFB9">
          <wp:extent cx="7766834" cy="137081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946329" cy="1402492"/>
                  </a:xfrm>
                  <a:prstGeom prst="rect">
                    <a:avLst/>
                  </a:prstGeom>
                </pic:spPr>
              </pic:pic>
            </a:graphicData>
          </a:graphic>
        </wp:inline>
      </w:drawing>
    </w:r>
    <w:r>
      <w:rPr>
        <w:lang w:val="fr-C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164DF"/>
    <w:multiLevelType w:val="hybridMultilevel"/>
    <w:tmpl w:val="354069FC"/>
    <w:lvl w:ilvl="0" w:tplc="2A902A0E">
      <w:start w:val="1"/>
      <w:numFmt w:val="decimal"/>
      <w:lvlText w:val="%1."/>
      <w:lvlJc w:val="left"/>
      <w:pPr>
        <w:ind w:left="720" w:hanging="360"/>
      </w:pPr>
      <w:rPr>
        <w:rFonts w:hint="default"/>
      </w:rPr>
    </w:lvl>
    <w:lvl w:ilvl="1" w:tplc="B1163FCA" w:tentative="1">
      <w:start w:val="1"/>
      <w:numFmt w:val="lowerLetter"/>
      <w:lvlText w:val="%2."/>
      <w:lvlJc w:val="left"/>
      <w:pPr>
        <w:ind w:left="1440" w:hanging="360"/>
      </w:pPr>
    </w:lvl>
    <w:lvl w:ilvl="2" w:tplc="821028C4" w:tentative="1">
      <w:start w:val="1"/>
      <w:numFmt w:val="lowerRoman"/>
      <w:lvlText w:val="%3."/>
      <w:lvlJc w:val="right"/>
      <w:pPr>
        <w:ind w:left="2160" w:hanging="180"/>
      </w:pPr>
    </w:lvl>
    <w:lvl w:ilvl="3" w:tplc="65841368" w:tentative="1">
      <w:start w:val="1"/>
      <w:numFmt w:val="decimal"/>
      <w:lvlText w:val="%4."/>
      <w:lvlJc w:val="left"/>
      <w:pPr>
        <w:ind w:left="2880" w:hanging="360"/>
      </w:pPr>
    </w:lvl>
    <w:lvl w:ilvl="4" w:tplc="BAFCED20" w:tentative="1">
      <w:start w:val="1"/>
      <w:numFmt w:val="lowerLetter"/>
      <w:lvlText w:val="%5."/>
      <w:lvlJc w:val="left"/>
      <w:pPr>
        <w:ind w:left="3600" w:hanging="360"/>
      </w:pPr>
    </w:lvl>
    <w:lvl w:ilvl="5" w:tplc="8908721E" w:tentative="1">
      <w:start w:val="1"/>
      <w:numFmt w:val="lowerRoman"/>
      <w:lvlText w:val="%6."/>
      <w:lvlJc w:val="right"/>
      <w:pPr>
        <w:ind w:left="4320" w:hanging="180"/>
      </w:pPr>
    </w:lvl>
    <w:lvl w:ilvl="6" w:tplc="88BC3E04" w:tentative="1">
      <w:start w:val="1"/>
      <w:numFmt w:val="decimal"/>
      <w:lvlText w:val="%7."/>
      <w:lvlJc w:val="left"/>
      <w:pPr>
        <w:ind w:left="5040" w:hanging="360"/>
      </w:pPr>
    </w:lvl>
    <w:lvl w:ilvl="7" w:tplc="7D2A348C" w:tentative="1">
      <w:start w:val="1"/>
      <w:numFmt w:val="lowerLetter"/>
      <w:lvlText w:val="%8."/>
      <w:lvlJc w:val="left"/>
      <w:pPr>
        <w:ind w:left="5760" w:hanging="360"/>
      </w:pPr>
    </w:lvl>
    <w:lvl w:ilvl="8" w:tplc="636A4CB6" w:tentative="1">
      <w:start w:val="1"/>
      <w:numFmt w:val="lowerRoman"/>
      <w:lvlText w:val="%9."/>
      <w:lvlJc w:val="right"/>
      <w:pPr>
        <w:ind w:left="6480" w:hanging="180"/>
      </w:pPr>
    </w:lvl>
  </w:abstractNum>
  <w:abstractNum w:abstractNumId="1" w15:restartNumberingAfterBreak="0">
    <w:nsid w:val="24A91598"/>
    <w:multiLevelType w:val="hybridMultilevel"/>
    <w:tmpl w:val="B50404F0"/>
    <w:lvl w:ilvl="0" w:tplc="CA223796">
      <w:start w:val="3"/>
      <w:numFmt w:val="bullet"/>
      <w:lvlText w:val="-"/>
      <w:lvlJc w:val="left"/>
      <w:pPr>
        <w:ind w:left="720" w:hanging="360"/>
      </w:pPr>
      <w:rPr>
        <w:rFonts w:ascii="Calibri" w:eastAsiaTheme="minorHAnsi" w:hAnsi="Calibri" w:cs="Calibri" w:hint="default"/>
      </w:rPr>
    </w:lvl>
    <w:lvl w:ilvl="1" w:tplc="EDEE72BC">
      <w:start w:val="1"/>
      <w:numFmt w:val="bullet"/>
      <w:lvlText w:val="o"/>
      <w:lvlJc w:val="left"/>
      <w:pPr>
        <w:ind w:left="1440" w:hanging="360"/>
      </w:pPr>
      <w:rPr>
        <w:rFonts w:ascii="Courier New" w:hAnsi="Courier New" w:cs="Courier New" w:hint="default"/>
      </w:rPr>
    </w:lvl>
    <w:lvl w:ilvl="2" w:tplc="1FB23CEE" w:tentative="1">
      <w:start w:val="1"/>
      <w:numFmt w:val="bullet"/>
      <w:lvlText w:val=""/>
      <w:lvlJc w:val="left"/>
      <w:pPr>
        <w:ind w:left="2160" w:hanging="360"/>
      </w:pPr>
      <w:rPr>
        <w:rFonts w:ascii="Wingdings" w:hAnsi="Wingdings" w:hint="default"/>
      </w:rPr>
    </w:lvl>
    <w:lvl w:ilvl="3" w:tplc="E85E0C6A" w:tentative="1">
      <w:start w:val="1"/>
      <w:numFmt w:val="bullet"/>
      <w:lvlText w:val=""/>
      <w:lvlJc w:val="left"/>
      <w:pPr>
        <w:ind w:left="2880" w:hanging="360"/>
      </w:pPr>
      <w:rPr>
        <w:rFonts w:ascii="Symbol" w:hAnsi="Symbol" w:hint="default"/>
      </w:rPr>
    </w:lvl>
    <w:lvl w:ilvl="4" w:tplc="947CDAE4" w:tentative="1">
      <w:start w:val="1"/>
      <w:numFmt w:val="bullet"/>
      <w:lvlText w:val="o"/>
      <w:lvlJc w:val="left"/>
      <w:pPr>
        <w:ind w:left="3600" w:hanging="360"/>
      </w:pPr>
      <w:rPr>
        <w:rFonts w:ascii="Courier New" w:hAnsi="Courier New" w:cs="Courier New" w:hint="default"/>
      </w:rPr>
    </w:lvl>
    <w:lvl w:ilvl="5" w:tplc="FA567C1A" w:tentative="1">
      <w:start w:val="1"/>
      <w:numFmt w:val="bullet"/>
      <w:lvlText w:val=""/>
      <w:lvlJc w:val="left"/>
      <w:pPr>
        <w:ind w:left="4320" w:hanging="360"/>
      </w:pPr>
      <w:rPr>
        <w:rFonts w:ascii="Wingdings" w:hAnsi="Wingdings" w:hint="default"/>
      </w:rPr>
    </w:lvl>
    <w:lvl w:ilvl="6" w:tplc="8DC8BBD6" w:tentative="1">
      <w:start w:val="1"/>
      <w:numFmt w:val="bullet"/>
      <w:lvlText w:val=""/>
      <w:lvlJc w:val="left"/>
      <w:pPr>
        <w:ind w:left="5040" w:hanging="360"/>
      </w:pPr>
      <w:rPr>
        <w:rFonts w:ascii="Symbol" w:hAnsi="Symbol" w:hint="default"/>
      </w:rPr>
    </w:lvl>
    <w:lvl w:ilvl="7" w:tplc="B1549220" w:tentative="1">
      <w:start w:val="1"/>
      <w:numFmt w:val="bullet"/>
      <w:lvlText w:val="o"/>
      <w:lvlJc w:val="left"/>
      <w:pPr>
        <w:ind w:left="5760" w:hanging="360"/>
      </w:pPr>
      <w:rPr>
        <w:rFonts w:ascii="Courier New" w:hAnsi="Courier New" w:cs="Courier New" w:hint="default"/>
      </w:rPr>
    </w:lvl>
    <w:lvl w:ilvl="8" w:tplc="4510D0FC" w:tentative="1">
      <w:start w:val="1"/>
      <w:numFmt w:val="bullet"/>
      <w:lvlText w:val=""/>
      <w:lvlJc w:val="left"/>
      <w:pPr>
        <w:ind w:left="6480" w:hanging="360"/>
      </w:pPr>
      <w:rPr>
        <w:rFonts w:ascii="Wingdings" w:hAnsi="Wingdings" w:hint="default"/>
      </w:rPr>
    </w:lvl>
  </w:abstractNum>
  <w:abstractNum w:abstractNumId="2" w15:restartNumberingAfterBreak="0">
    <w:nsid w:val="27B919D4"/>
    <w:multiLevelType w:val="hybridMultilevel"/>
    <w:tmpl w:val="0888885C"/>
    <w:lvl w:ilvl="0" w:tplc="72AA7648">
      <w:start w:val="1"/>
      <w:numFmt w:val="decimal"/>
      <w:lvlText w:val="%1."/>
      <w:lvlJc w:val="left"/>
      <w:pPr>
        <w:ind w:left="720" w:hanging="360"/>
      </w:pPr>
      <w:rPr>
        <w:rFonts w:hint="default"/>
        <w:color w:val="auto"/>
      </w:rPr>
    </w:lvl>
    <w:lvl w:ilvl="1" w:tplc="398E521A" w:tentative="1">
      <w:start w:val="1"/>
      <w:numFmt w:val="lowerLetter"/>
      <w:lvlText w:val="%2."/>
      <w:lvlJc w:val="left"/>
      <w:pPr>
        <w:ind w:left="1440" w:hanging="360"/>
      </w:pPr>
    </w:lvl>
    <w:lvl w:ilvl="2" w:tplc="062404D2" w:tentative="1">
      <w:start w:val="1"/>
      <w:numFmt w:val="lowerRoman"/>
      <w:lvlText w:val="%3."/>
      <w:lvlJc w:val="right"/>
      <w:pPr>
        <w:ind w:left="2160" w:hanging="180"/>
      </w:pPr>
    </w:lvl>
    <w:lvl w:ilvl="3" w:tplc="55B0CA52" w:tentative="1">
      <w:start w:val="1"/>
      <w:numFmt w:val="decimal"/>
      <w:lvlText w:val="%4."/>
      <w:lvlJc w:val="left"/>
      <w:pPr>
        <w:ind w:left="2880" w:hanging="360"/>
      </w:pPr>
    </w:lvl>
    <w:lvl w:ilvl="4" w:tplc="2A4E70DA" w:tentative="1">
      <w:start w:val="1"/>
      <w:numFmt w:val="lowerLetter"/>
      <w:lvlText w:val="%5."/>
      <w:lvlJc w:val="left"/>
      <w:pPr>
        <w:ind w:left="3600" w:hanging="360"/>
      </w:pPr>
    </w:lvl>
    <w:lvl w:ilvl="5" w:tplc="F97CC7D0" w:tentative="1">
      <w:start w:val="1"/>
      <w:numFmt w:val="lowerRoman"/>
      <w:lvlText w:val="%6."/>
      <w:lvlJc w:val="right"/>
      <w:pPr>
        <w:ind w:left="4320" w:hanging="180"/>
      </w:pPr>
    </w:lvl>
    <w:lvl w:ilvl="6" w:tplc="FE2A308A" w:tentative="1">
      <w:start w:val="1"/>
      <w:numFmt w:val="decimal"/>
      <w:lvlText w:val="%7."/>
      <w:lvlJc w:val="left"/>
      <w:pPr>
        <w:ind w:left="5040" w:hanging="360"/>
      </w:pPr>
    </w:lvl>
    <w:lvl w:ilvl="7" w:tplc="8724F44A" w:tentative="1">
      <w:start w:val="1"/>
      <w:numFmt w:val="lowerLetter"/>
      <w:lvlText w:val="%8."/>
      <w:lvlJc w:val="left"/>
      <w:pPr>
        <w:ind w:left="5760" w:hanging="360"/>
      </w:pPr>
    </w:lvl>
    <w:lvl w:ilvl="8" w:tplc="78C8216C" w:tentative="1">
      <w:start w:val="1"/>
      <w:numFmt w:val="lowerRoman"/>
      <w:lvlText w:val="%9."/>
      <w:lvlJc w:val="right"/>
      <w:pPr>
        <w:ind w:left="6480" w:hanging="180"/>
      </w:pPr>
    </w:lvl>
  </w:abstractNum>
  <w:num w:numId="1" w16cid:durableId="519201593">
    <w:abstractNumId w:val="1"/>
  </w:num>
  <w:num w:numId="2" w16cid:durableId="1553805975">
    <w:abstractNumId w:val="2"/>
  </w:num>
  <w:num w:numId="3" w16cid:durableId="441076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132"/>
    <w:rsid w:val="00175DF3"/>
    <w:rsid w:val="001B2454"/>
    <w:rsid w:val="00316132"/>
    <w:rsid w:val="004E58F4"/>
    <w:rsid w:val="005751C4"/>
    <w:rsid w:val="00611A6C"/>
    <w:rsid w:val="006452F3"/>
    <w:rsid w:val="00674FD0"/>
    <w:rsid w:val="00680AFF"/>
    <w:rsid w:val="009D6A6A"/>
    <w:rsid w:val="00A71B14"/>
    <w:rsid w:val="00AB567C"/>
    <w:rsid w:val="00D35032"/>
    <w:rsid w:val="00DA5406"/>
    <w:rsid w:val="00E34010"/>
    <w:rsid w:val="00FB25B1"/>
    <w:rsid w:val="00FF59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16093"/>
  <w15:docId w15:val="{4D795BB3-E0F2-47B9-BBC8-67D39083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D6A6A"/>
    <w:pPr>
      <w:spacing w:after="0" w:line="240" w:lineRule="auto"/>
    </w:pPr>
    <w:rPr>
      <w:rFonts w:asciiTheme="minorHAnsi" w:hAnsiTheme="minorHAnsi" w:cstheme="minorBidi"/>
      <w:kern w:val="0"/>
      <w:sz w:val="24"/>
      <w:szCs w:val="24"/>
      <w:lang w:val="en-US"/>
    </w:rPr>
  </w:style>
  <w:style w:type="paragraph" w:styleId="Heading1">
    <w:name w:val="heading 1"/>
    <w:basedOn w:val="Normal"/>
    <w:next w:val="Normal"/>
    <w:link w:val="Heading1Char"/>
    <w:uiPriority w:val="9"/>
    <w:qFormat/>
    <w:rsid w:val="003161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61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61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61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61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61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61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61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61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1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61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613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613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1613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1613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1613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1613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1613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161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1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1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13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16132"/>
    <w:pPr>
      <w:spacing w:before="160"/>
      <w:jc w:val="center"/>
    </w:pPr>
    <w:rPr>
      <w:i/>
      <w:iCs/>
      <w:color w:val="404040" w:themeColor="text1" w:themeTint="BF"/>
    </w:rPr>
  </w:style>
  <w:style w:type="character" w:customStyle="1" w:styleId="QuoteChar">
    <w:name w:val="Quote Char"/>
    <w:basedOn w:val="DefaultParagraphFont"/>
    <w:link w:val="Quote"/>
    <w:uiPriority w:val="29"/>
    <w:rsid w:val="00316132"/>
    <w:rPr>
      <w:i/>
      <w:iCs/>
      <w:color w:val="404040" w:themeColor="text1" w:themeTint="BF"/>
    </w:rPr>
  </w:style>
  <w:style w:type="paragraph" w:styleId="ListParagraph">
    <w:name w:val="List Paragraph"/>
    <w:basedOn w:val="Normal"/>
    <w:uiPriority w:val="34"/>
    <w:qFormat/>
    <w:rsid w:val="00316132"/>
    <w:pPr>
      <w:ind w:left="720"/>
      <w:contextualSpacing/>
    </w:pPr>
  </w:style>
  <w:style w:type="character" w:styleId="IntenseEmphasis">
    <w:name w:val="Intense Emphasis"/>
    <w:basedOn w:val="DefaultParagraphFont"/>
    <w:uiPriority w:val="21"/>
    <w:qFormat/>
    <w:rsid w:val="00316132"/>
    <w:rPr>
      <w:i/>
      <w:iCs/>
      <w:color w:val="0F4761" w:themeColor="accent1" w:themeShade="BF"/>
    </w:rPr>
  </w:style>
  <w:style w:type="paragraph" w:styleId="IntenseQuote">
    <w:name w:val="Intense Quote"/>
    <w:basedOn w:val="Normal"/>
    <w:next w:val="Normal"/>
    <w:link w:val="IntenseQuoteChar"/>
    <w:uiPriority w:val="30"/>
    <w:qFormat/>
    <w:rsid w:val="003161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6132"/>
    <w:rPr>
      <w:i/>
      <w:iCs/>
      <w:color w:val="0F4761" w:themeColor="accent1" w:themeShade="BF"/>
    </w:rPr>
  </w:style>
  <w:style w:type="character" w:styleId="IntenseReference">
    <w:name w:val="Intense Reference"/>
    <w:basedOn w:val="DefaultParagraphFont"/>
    <w:uiPriority w:val="32"/>
    <w:qFormat/>
    <w:rsid w:val="00316132"/>
    <w:rPr>
      <w:b/>
      <w:bCs/>
      <w:smallCaps/>
      <w:color w:val="0F4761" w:themeColor="accent1" w:themeShade="BF"/>
      <w:spacing w:val="5"/>
    </w:rPr>
  </w:style>
  <w:style w:type="paragraph" w:styleId="Header">
    <w:name w:val="header"/>
    <w:basedOn w:val="Normal"/>
    <w:link w:val="HeaderChar"/>
    <w:uiPriority w:val="99"/>
    <w:unhideWhenUsed/>
    <w:rsid w:val="00316132"/>
    <w:pPr>
      <w:tabs>
        <w:tab w:val="center" w:pos="4680"/>
        <w:tab w:val="right" w:pos="9360"/>
      </w:tabs>
    </w:pPr>
  </w:style>
  <w:style w:type="character" w:customStyle="1" w:styleId="HeaderChar">
    <w:name w:val="Header Char"/>
    <w:basedOn w:val="DefaultParagraphFont"/>
    <w:link w:val="Header"/>
    <w:uiPriority w:val="99"/>
    <w:rsid w:val="00316132"/>
    <w:rPr>
      <w:rFonts w:asciiTheme="minorHAnsi" w:hAnsiTheme="minorHAnsi" w:cstheme="minorBidi"/>
      <w:kern w:val="0"/>
      <w:sz w:val="24"/>
      <w:szCs w:val="24"/>
      <w:lang w:val="en-US"/>
    </w:rPr>
  </w:style>
  <w:style w:type="paragraph" w:styleId="Footer">
    <w:name w:val="footer"/>
    <w:basedOn w:val="Normal"/>
    <w:link w:val="FooterChar"/>
    <w:uiPriority w:val="99"/>
    <w:unhideWhenUsed/>
    <w:rsid w:val="00316132"/>
    <w:pPr>
      <w:tabs>
        <w:tab w:val="center" w:pos="4680"/>
        <w:tab w:val="right" w:pos="9360"/>
      </w:tabs>
    </w:pPr>
  </w:style>
  <w:style w:type="character" w:customStyle="1" w:styleId="FooterChar">
    <w:name w:val="Footer Char"/>
    <w:basedOn w:val="DefaultParagraphFont"/>
    <w:link w:val="Footer"/>
    <w:uiPriority w:val="99"/>
    <w:rsid w:val="00316132"/>
    <w:rPr>
      <w:rFonts w:asciiTheme="minorHAnsi" w:hAnsiTheme="minorHAnsi" w:cstheme="minorBidi"/>
      <w:kern w:val="0"/>
      <w:sz w:val="24"/>
      <w:szCs w:val="24"/>
      <w:lang w:val="en-US"/>
    </w:rPr>
  </w:style>
  <w:style w:type="character" w:styleId="Hyperlink">
    <w:name w:val="Hyperlink"/>
    <w:basedOn w:val="DefaultParagraphFont"/>
    <w:uiPriority w:val="99"/>
    <w:unhideWhenUsed/>
    <w:rsid w:val="00D35032"/>
    <w:rPr>
      <w:color w:val="467886"/>
      <w:u w:val="single"/>
    </w:rPr>
  </w:style>
  <w:style w:type="table" w:styleId="GridTable3">
    <w:name w:val="Grid Table 3"/>
    <w:basedOn w:val="TableNormal"/>
    <w:uiPriority w:val="48"/>
    <w:rsid w:val="00D35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4">
    <w:name w:val="List Table 4"/>
    <w:basedOn w:val="TableNormal"/>
    <w:uiPriority w:val="49"/>
    <w:rsid w:val="00680AF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nonrsolue1">
    <w:name w:val="Mention non résolue1"/>
    <w:basedOn w:val="DefaultParagraphFont"/>
    <w:uiPriority w:val="99"/>
    <w:semiHidden/>
    <w:unhideWhenUsed/>
    <w:rsid w:val="00680AFF"/>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heme="minorHAnsi" w:hAnsiTheme="minorHAnsi" w:cstheme="minorBidi"/>
      <w:kern w:val="0"/>
      <w:sz w:val="20"/>
      <w:szCs w:val="20"/>
      <w:lang w:val="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foodbankscanada.ca/fr/poverty-report-card/" TargetMode="External"/><Relationship Id="rId13" Type="http://schemas.openxmlformats.org/officeDocument/2006/relationships/hyperlink" Target="https://www.gov.mb.ca/legislature/members/mla_list_constituency.fr.html" TargetMode="External"/><Relationship Id="rId18" Type="http://schemas.openxmlformats.org/officeDocument/2006/relationships/hyperlink" Target="https://enstools.electionsnovascotia.ca/edinfo/"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foodbankscanada.ca/fr/poverty-report-card/" TargetMode="External"/><Relationship Id="rId12" Type="http://schemas.openxmlformats.org/officeDocument/2006/relationships/hyperlink" Target="https://esk-www-prod-appsvc.azurewebsites.net/voters/findmyconstituency/" TargetMode="External"/><Relationship Id="rId17" Type="http://schemas.openxmlformats.org/officeDocument/2006/relationships/hyperlink" Target="https://www.assembly.pe.ca/members"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legnb.ca/fr/parlementaires/actuel" TargetMode="External"/><Relationship Id="rId20" Type="http://schemas.openxmlformats.org/officeDocument/2006/relationships/hyperlink" Target="https://www.noscommunes.ca/members/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sembly.ab.ca/members/members-of-the-legislative-assembl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ssnat.qc.ca/fr/deputes/index.html?appelant=MC" TargetMode="External"/><Relationship Id="rId23" Type="http://schemas.openxmlformats.org/officeDocument/2006/relationships/fontTable" Target="fontTable.xml"/><Relationship Id="rId10" Type="http://schemas.openxmlformats.org/officeDocument/2006/relationships/hyperlink" Target="https://www.leg.bc.ca/learn-about-us/members" TargetMode="External"/><Relationship Id="rId19" Type="http://schemas.openxmlformats.org/officeDocument/2006/relationships/hyperlink" Target="https://www.assembly.nl.ca/members/members.aspx" TargetMode="External"/><Relationship Id="rId4" Type="http://schemas.openxmlformats.org/officeDocument/2006/relationships/webSettings" Target="webSettings.xml"/><Relationship Id="rId9" Type="http://schemas.openxmlformats.org/officeDocument/2006/relationships/hyperlink" Target="https://foodbankscanada.ca/fr/poverty-report-card/" TargetMode="External"/><Relationship Id="rId14" Type="http://schemas.openxmlformats.org/officeDocument/2006/relationships/hyperlink" Target="https://www.ola.org/fr/deputes/actuel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3258D55B06C47B4785CD4323E33FD" ma:contentTypeVersion="21" ma:contentTypeDescription="Create a new document." ma:contentTypeScope="" ma:versionID="eaf37916c4714de9c8611149ae367b13">
  <xsd:schema xmlns:xsd="http://www.w3.org/2001/XMLSchema" xmlns:xs="http://www.w3.org/2001/XMLSchema" xmlns:p="http://schemas.microsoft.com/office/2006/metadata/properties" xmlns:ns1="http://schemas.microsoft.com/sharepoint/v3" xmlns:ns2="90c1ca2c-1b5f-453c-ba80-b6dfe78798ff" xmlns:ns3="791b1343-c283-41a1-860d-4c659708902e" targetNamespace="http://schemas.microsoft.com/office/2006/metadata/properties" ma:root="true" ma:fieldsID="772936b47b9efe135268b7da2b1a9b95" ns1:_="" ns2:_="" ns3:_="">
    <xsd:import namespace="http://schemas.microsoft.com/sharepoint/v3"/>
    <xsd:import namespace="90c1ca2c-1b5f-453c-ba80-b6dfe78798ff"/>
    <xsd:import namespace="791b1343-c283-41a1-860d-4c659708902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Note"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c1ca2c-1b5f-453c-ba80-b6dfe78798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ote" ma:index="22" nillable="true" ma:displayName="Note" ma:format="Dropdown" ma:internalName="Note">
      <xsd:simpleType>
        <xsd:restriction base="dms:Text">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6f69b40-58d0-44f9-ae3c-41e8426113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b1343-c283-41a1-860d-4c659708902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fa7dfc4-967f-4268-b667-5b111f8f0635}" ma:internalName="TaxCatchAll" ma:showField="CatchAllData" ma:web="791b1343-c283-41a1-860d-4c6597089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8CFE7D-A358-4753-9A6A-5A87ED76C367}"/>
</file>

<file path=customXml/itemProps2.xml><?xml version="1.0" encoding="utf-8"?>
<ds:datastoreItem xmlns:ds="http://schemas.openxmlformats.org/officeDocument/2006/customXml" ds:itemID="{B641E30B-E8AC-4AB5-A067-E1BD08978FE2}"/>
</file>

<file path=docProps/app.xml><?xml version="1.0" encoding="utf-8"?>
<Properties xmlns="http://schemas.openxmlformats.org/officeDocument/2006/extended-properties" xmlns:vt="http://schemas.openxmlformats.org/officeDocument/2006/docPropsVTypes">
  <Template>Normal</Template>
  <TotalTime>42</TotalTime>
  <Pages>6</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Smith</dc:creator>
  <cp:keywords/>
  <dc:description/>
  <cp:lastModifiedBy>Isaac Smith</cp:lastModifiedBy>
  <cp:revision>1</cp:revision>
  <dcterms:created xsi:type="dcterms:W3CDTF">2024-05-22T01:03:00Z</dcterms:created>
  <dcterms:modified xsi:type="dcterms:W3CDTF">2024-06-11T19:49:00Z</dcterms:modified>
</cp:coreProperties>
</file>